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9B20F" w14:textId="77777777" w:rsidR="00566EEC" w:rsidRPr="00B41DD1" w:rsidRDefault="00566EEC">
      <w:pPr>
        <w:jc w:val="center"/>
        <w:rPr>
          <w:rFonts w:ascii="Segoe Print" w:hAnsi="Segoe Print" w:cs="Segoe Print"/>
          <w:b/>
          <w:bCs/>
          <w:sz w:val="32"/>
          <w:szCs w:val="32"/>
          <w:u w:val="single"/>
          <w:lang w:val="en-US"/>
        </w:rPr>
      </w:pPr>
      <w:r w:rsidRPr="00B41DD1">
        <w:rPr>
          <w:rFonts w:ascii="Segoe Print" w:hAnsi="Segoe Print" w:cs="Segoe Print"/>
          <w:b/>
          <w:bCs/>
          <w:sz w:val="32"/>
          <w:szCs w:val="32"/>
          <w:u w:val="single"/>
          <w:lang w:val="en-US"/>
        </w:rPr>
        <w:t>The Cottage Surgery</w:t>
      </w:r>
    </w:p>
    <w:p w14:paraId="4F30D233" w14:textId="77777777" w:rsidR="00566EEC" w:rsidRPr="00B41DD1" w:rsidRDefault="00C520C7">
      <w:pPr>
        <w:jc w:val="center"/>
        <w:rPr>
          <w:rFonts w:ascii="Arial" w:hAnsi="Arial" w:cs="Arial"/>
          <w:color w:val="800080"/>
          <w:sz w:val="32"/>
          <w:szCs w:val="32"/>
          <w:u w:val="single"/>
          <w:lang w:val="en-US"/>
        </w:rPr>
      </w:pPr>
      <w:hyperlink r:id="rId6" w:history="1">
        <w:r w:rsidR="00566EEC" w:rsidRPr="00B41DD1">
          <w:rPr>
            <w:rFonts w:ascii="Arial" w:hAnsi="Arial" w:cs="Arial"/>
            <w:color w:val="0000FF"/>
            <w:sz w:val="32"/>
            <w:szCs w:val="32"/>
            <w:u w:val="single"/>
            <w:lang w:val="en-US"/>
          </w:rPr>
          <w:t>www.thecottagesurgery.co.uk</w:t>
        </w:r>
      </w:hyperlink>
    </w:p>
    <w:p w14:paraId="1EFCDCD3" w14:textId="77777777" w:rsidR="00566EEC" w:rsidRPr="00B41DD1" w:rsidRDefault="00566EEC">
      <w:pPr>
        <w:jc w:val="center"/>
        <w:rPr>
          <w:rFonts w:ascii="Arial" w:hAnsi="Arial" w:cs="Arial"/>
          <w:color w:val="800080"/>
          <w:sz w:val="32"/>
          <w:szCs w:val="32"/>
          <w:u w:val="single"/>
          <w:lang w:val="en-US"/>
        </w:rPr>
      </w:pPr>
    </w:p>
    <w:p w14:paraId="65B04C83" w14:textId="77777777" w:rsidR="00566EEC" w:rsidRPr="00B41DD1" w:rsidRDefault="00444C94">
      <w:pPr>
        <w:spacing w:after="240" w:line="360" w:lineRule="auto"/>
        <w:jc w:val="center"/>
        <w:rPr>
          <w:rFonts w:ascii="Arial" w:hAnsi="Arial" w:cs="Arial"/>
          <w:b/>
          <w:bCs/>
          <w:sz w:val="32"/>
          <w:szCs w:val="32"/>
          <w:lang w:val="en-US"/>
        </w:rPr>
      </w:pPr>
      <w:r w:rsidRPr="00B41DD1">
        <w:rPr>
          <w:rFonts w:ascii="Arial" w:hAnsi="Arial" w:cs="Arial"/>
          <w:b/>
          <w:bCs/>
          <w:sz w:val="32"/>
          <w:szCs w:val="32"/>
          <w:lang w:val="en-US"/>
        </w:rPr>
        <w:t>Patient Participation Group [PP</w:t>
      </w:r>
      <w:r w:rsidR="00566EEC" w:rsidRPr="00B41DD1">
        <w:rPr>
          <w:rFonts w:ascii="Arial" w:hAnsi="Arial" w:cs="Arial"/>
          <w:b/>
          <w:bCs/>
          <w:sz w:val="32"/>
          <w:szCs w:val="32"/>
          <w:lang w:val="en-US"/>
        </w:rPr>
        <w:t>G]</w:t>
      </w:r>
    </w:p>
    <w:p w14:paraId="377430D5" w14:textId="742DD056" w:rsidR="00566EEC" w:rsidRPr="00FD1A6B" w:rsidRDefault="00A80E04" w:rsidP="00AB33A3">
      <w:pPr>
        <w:tabs>
          <w:tab w:val="left" w:pos="566"/>
          <w:tab w:val="left" w:pos="1417"/>
          <w:tab w:val="left" w:pos="7937"/>
        </w:tabs>
        <w:spacing w:after="240" w:line="360" w:lineRule="auto"/>
        <w:jc w:val="center"/>
        <w:rPr>
          <w:rFonts w:ascii="Arial" w:hAnsi="Arial" w:cs="Arial"/>
          <w:b/>
          <w:bCs/>
          <w:sz w:val="24"/>
          <w:szCs w:val="24"/>
          <w:lang w:val="en-US"/>
        </w:rPr>
      </w:pPr>
      <w:r>
        <w:rPr>
          <w:rFonts w:ascii="Arial" w:hAnsi="Arial" w:cs="Arial"/>
          <w:b/>
          <w:bCs/>
          <w:sz w:val="24"/>
          <w:szCs w:val="24"/>
          <w:lang w:val="en-US"/>
        </w:rPr>
        <w:t>Minutes of the meeting on</w:t>
      </w:r>
      <w:r w:rsidR="00E33506" w:rsidRPr="00FD1A6B">
        <w:rPr>
          <w:rFonts w:ascii="Arial" w:hAnsi="Arial" w:cs="Arial"/>
          <w:b/>
          <w:bCs/>
          <w:sz w:val="24"/>
          <w:szCs w:val="24"/>
          <w:lang w:val="en-US"/>
        </w:rPr>
        <w:t xml:space="preserve"> </w:t>
      </w:r>
      <w:r w:rsidR="00FE4116" w:rsidRPr="00FD1A6B">
        <w:rPr>
          <w:rFonts w:ascii="Arial" w:hAnsi="Arial" w:cs="Arial"/>
          <w:b/>
          <w:bCs/>
          <w:sz w:val="24"/>
          <w:szCs w:val="24"/>
          <w:lang w:val="en-US"/>
        </w:rPr>
        <w:t xml:space="preserve">Tuesday, </w:t>
      </w:r>
      <w:r w:rsidR="00937B6B">
        <w:rPr>
          <w:rFonts w:ascii="Arial" w:hAnsi="Arial" w:cs="Arial"/>
          <w:b/>
          <w:bCs/>
          <w:sz w:val="24"/>
          <w:szCs w:val="24"/>
          <w:lang w:val="en-US"/>
        </w:rPr>
        <w:t>22</w:t>
      </w:r>
      <w:r w:rsidR="00CF274C" w:rsidRPr="00FD1A6B">
        <w:rPr>
          <w:rFonts w:ascii="Arial" w:hAnsi="Arial" w:cs="Arial"/>
          <w:b/>
          <w:bCs/>
          <w:sz w:val="24"/>
          <w:szCs w:val="24"/>
          <w:lang w:val="en-US"/>
        </w:rPr>
        <w:t>.</w:t>
      </w:r>
      <w:r w:rsidR="00937B6B">
        <w:rPr>
          <w:rFonts w:ascii="Arial" w:hAnsi="Arial" w:cs="Arial"/>
          <w:b/>
          <w:bCs/>
          <w:sz w:val="24"/>
          <w:szCs w:val="24"/>
          <w:lang w:val="en-US"/>
        </w:rPr>
        <w:t>10</w:t>
      </w:r>
      <w:r w:rsidR="00E33506" w:rsidRPr="00FD1A6B">
        <w:rPr>
          <w:rFonts w:ascii="Arial" w:hAnsi="Arial" w:cs="Arial"/>
          <w:b/>
          <w:bCs/>
          <w:sz w:val="24"/>
          <w:szCs w:val="24"/>
          <w:lang w:val="en-US"/>
        </w:rPr>
        <w:t>.1</w:t>
      </w:r>
      <w:r w:rsidR="00E75C2F" w:rsidRPr="00FD1A6B">
        <w:rPr>
          <w:rFonts w:ascii="Arial" w:hAnsi="Arial" w:cs="Arial"/>
          <w:b/>
          <w:bCs/>
          <w:sz w:val="24"/>
          <w:szCs w:val="24"/>
          <w:lang w:val="en-US"/>
        </w:rPr>
        <w:t>9</w:t>
      </w:r>
      <w:r>
        <w:rPr>
          <w:rFonts w:ascii="Arial" w:hAnsi="Arial" w:cs="Arial"/>
          <w:b/>
          <w:bCs/>
          <w:sz w:val="24"/>
          <w:szCs w:val="24"/>
          <w:lang w:val="en-US"/>
        </w:rPr>
        <w:t xml:space="preserve"> at</w:t>
      </w:r>
      <w:r w:rsidR="00E33506" w:rsidRPr="00FD1A6B">
        <w:rPr>
          <w:rFonts w:ascii="Arial" w:hAnsi="Arial" w:cs="Arial"/>
          <w:b/>
          <w:bCs/>
          <w:sz w:val="24"/>
          <w:szCs w:val="24"/>
          <w:lang w:val="en-US"/>
        </w:rPr>
        <w:t xml:space="preserve"> 6.00pm at the Cottage Surgery</w:t>
      </w:r>
    </w:p>
    <w:p w14:paraId="7F821CCA" w14:textId="7BEF8BB3" w:rsidR="00566EEC" w:rsidRPr="00FD1A6B" w:rsidRDefault="001E759D" w:rsidP="00AB33A3">
      <w:pPr>
        <w:tabs>
          <w:tab w:val="left" w:pos="566"/>
          <w:tab w:val="left" w:pos="1417"/>
          <w:tab w:val="left" w:pos="7937"/>
        </w:tabs>
        <w:spacing w:after="240" w:line="360" w:lineRule="auto"/>
        <w:rPr>
          <w:rFonts w:ascii="Arial" w:hAnsi="Arial" w:cs="Arial"/>
          <w:sz w:val="24"/>
          <w:szCs w:val="24"/>
          <w:lang w:val="en-US"/>
        </w:rPr>
      </w:pPr>
      <w:r w:rsidRPr="00FD1A6B">
        <w:rPr>
          <w:rFonts w:ascii="Arial" w:hAnsi="Arial" w:cs="Arial"/>
          <w:sz w:val="24"/>
          <w:szCs w:val="24"/>
          <w:lang w:val="en-US"/>
        </w:rPr>
        <w:t>1.</w:t>
      </w:r>
      <w:r w:rsidRPr="00FD1A6B">
        <w:rPr>
          <w:rFonts w:ascii="Arial" w:hAnsi="Arial" w:cs="Arial"/>
          <w:sz w:val="24"/>
          <w:szCs w:val="24"/>
          <w:lang w:val="en-US"/>
        </w:rPr>
        <w:tab/>
      </w:r>
      <w:r w:rsidR="00551D81">
        <w:rPr>
          <w:rFonts w:ascii="Arial" w:hAnsi="Arial" w:cs="Arial"/>
          <w:sz w:val="24"/>
          <w:szCs w:val="24"/>
          <w:lang w:val="en-US"/>
        </w:rPr>
        <w:t>P</w:t>
      </w:r>
      <w:r w:rsidR="00A80E04" w:rsidRPr="00551D81">
        <w:rPr>
          <w:rFonts w:ascii="Arial" w:hAnsi="Arial" w:cs="Arial"/>
          <w:b/>
          <w:bCs/>
          <w:sz w:val="24"/>
          <w:szCs w:val="24"/>
          <w:lang w:val="en-US"/>
        </w:rPr>
        <w:t>resent</w:t>
      </w:r>
      <w:r w:rsidR="00A80E04">
        <w:rPr>
          <w:rFonts w:ascii="Arial" w:hAnsi="Arial" w:cs="Arial"/>
          <w:sz w:val="24"/>
          <w:szCs w:val="24"/>
          <w:lang w:val="en-US"/>
        </w:rPr>
        <w:t>:  Les Pole (Chair), Rod Hudson (Treasurer),</w:t>
      </w:r>
      <w:r w:rsidR="006423A0">
        <w:rPr>
          <w:rFonts w:ascii="Arial" w:hAnsi="Arial" w:cs="Arial"/>
          <w:sz w:val="24"/>
          <w:szCs w:val="24"/>
          <w:lang w:val="en-US"/>
        </w:rPr>
        <w:t xml:space="preserve"> </w:t>
      </w:r>
      <w:r w:rsidR="00A80E04">
        <w:rPr>
          <w:rFonts w:ascii="Arial" w:hAnsi="Arial" w:cs="Arial"/>
          <w:sz w:val="24"/>
          <w:szCs w:val="24"/>
          <w:lang w:val="en-US"/>
        </w:rPr>
        <w:t xml:space="preserve">Claire Ayres, </w:t>
      </w:r>
      <w:r w:rsidR="004E0B78">
        <w:rPr>
          <w:rFonts w:ascii="Arial" w:hAnsi="Arial" w:cs="Arial"/>
          <w:sz w:val="24"/>
          <w:szCs w:val="24"/>
          <w:lang w:val="en-US"/>
        </w:rPr>
        <w:br/>
        <w:t xml:space="preserve">      </w:t>
      </w:r>
      <w:r w:rsidR="00A80E04">
        <w:rPr>
          <w:rFonts w:ascii="Arial" w:hAnsi="Arial" w:cs="Arial"/>
          <w:sz w:val="24"/>
          <w:szCs w:val="24"/>
          <w:lang w:val="en-US"/>
        </w:rPr>
        <w:t xml:space="preserve">Marsha </w:t>
      </w:r>
      <w:proofErr w:type="spellStart"/>
      <w:r w:rsidR="00A80E04">
        <w:rPr>
          <w:rFonts w:ascii="Arial" w:hAnsi="Arial" w:cs="Arial"/>
          <w:sz w:val="24"/>
          <w:szCs w:val="24"/>
          <w:lang w:val="en-US"/>
        </w:rPr>
        <w:t>Blisset</w:t>
      </w:r>
      <w:proofErr w:type="spellEnd"/>
      <w:r w:rsidR="00A80E04">
        <w:rPr>
          <w:rFonts w:ascii="Arial" w:hAnsi="Arial" w:cs="Arial"/>
          <w:sz w:val="24"/>
          <w:szCs w:val="24"/>
          <w:lang w:val="en-US"/>
        </w:rPr>
        <w:t xml:space="preserve">, Colin Brookes, Karenna </w:t>
      </w:r>
      <w:proofErr w:type="spellStart"/>
      <w:r w:rsidR="00A80E04">
        <w:rPr>
          <w:rFonts w:ascii="Arial" w:hAnsi="Arial" w:cs="Arial"/>
          <w:sz w:val="24"/>
          <w:szCs w:val="24"/>
          <w:lang w:val="en-US"/>
        </w:rPr>
        <w:t>Galer</w:t>
      </w:r>
      <w:proofErr w:type="spellEnd"/>
      <w:r w:rsidR="00A80E04">
        <w:rPr>
          <w:rFonts w:ascii="Arial" w:hAnsi="Arial" w:cs="Arial"/>
          <w:sz w:val="24"/>
          <w:szCs w:val="24"/>
          <w:lang w:val="en-US"/>
        </w:rPr>
        <w:t xml:space="preserve">-Coombes, Ann Irving, Liz Shrives, </w:t>
      </w:r>
      <w:r w:rsidR="004E0B78">
        <w:rPr>
          <w:rFonts w:ascii="Arial" w:hAnsi="Arial" w:cs="Arial"/>
          <w:sz w:val="24"/>
          <w:szCs w:val="24"/>
          <w:lang w:val="en-US"/>
        </w:rPr>
        <w:br/>
        <w:t xml:space="preserve">      S</w:t>
      </w:r>
      <w:r w:rsidR="00A80E04">
        <w:rPr>
          <w:rFonts w:ascii="Arial" w:hAnsi="Arial" w:cs="Arial"/>
          <w:sz w:val="24"/>
          <w:szCs w:val="24"/>
          <w:lang w:val="en-US"/>
        </w:rPr>
        <w:t xml:space="preserve">ue Taylor, Dr. Stephen Clay (GP), David Harris (Practice Manager), and </w:t>
      </w:r>
      <w:r w:rsidR="004E0B78">
        <w:rPr>
          <w:rFonts w:ascii="Arial" w:hAnsi="Arial" w:cs="Arial"/>
          <w:sz w:val="24"/>
          <w:szCs w:val="24"/>
          <w:lang w:val="en-US"/>
        </w:rPr>
        <w:br/>
        <w:t xml:space="preserve">      </w:t>
      </w:r>
      <w:r w:rsidR="00A80E04">
        <w:rPr>
          <w:rFonts w:ascii="Arial" w:hAnsi="Arial" w:cs="Arial"/>
          <w:sz w:val="24"/>
          <w:szCs w:val="24"/>
          <w:lang w:val="en-US"/>
        </w:rPr>
        <w:t xml:space="preserve">Margaret Taylor (Secretary).  </w:t>
      </w:r>
      <w:r w:rsidR="004E0B78">
        <w:rPr>
          <w:rFonts w:ascii="Arial" w:hAnsi="Arial" w:cs="Arial"/>
          <w:sz w:val="24"/>
          <w:szCs w:val="24"/>
          <w:lang w:val="en-US"/>
        </w:rPr>
        <w:br/>
        <w:t xml:space="preserve">      </w:t>
      </w:r>
      <w:r w:rsidR="00A80E04">
        <w:rPr>
          <w:rFonts w:ascii="Arial" w:hAnsi="Arial" w:cs="Arial"/>
          <w:sz w:val="24"/>
          <w:szCs w:val="24"/>
          <w:lang w:val="en-US"/>
        </w:rPr>
        <w:t xml:space="preserve">Apologies for absence were received from Anne Gray. </w:t>
      </w:r>
      <w:r w:rsidR="004E0B78">
        <w:rPr>
          <w:rFonts w:ascii="Arial" w:hAnsi="Arial" w:cs="Arial"/>
          <w:sz w:val="24"/>
          <w:szCs w:val="24"/>
          <w:lang w:val="en-US"/>
        </w:rPr>
        <w:br/>
        <w:t xml:space="preserve">      </w:t>
      </w:r>
      <w:r w:rsidR="00A80E04">
        <w:rPr>
          <w:rFonts w:ascii="Arial" w:hAnsi="Arial" w:cs="Arial"/>
          <w:sz w:val="24"/>
          <w:szCs w:val="24"/>
          <w:lang w:val="en-US"/>
        </w:rPr>
        <w:t xml:space="preserve">Ann Irving and Sue Taylor </w:t>
      </w:r>
      <w:proofErr w:type="spellStart"/>
      <w:r w:rsidR="004E0B78">
        <w:rPr>
          <w:rFonts w:ascii="Arial" w:hAnsi="Arial" w:cs="Arial"/>
          <w:sz w:val="24"/>
          <w:szCs w:val="24"/>
          <w:lang w:val="en-US"/>
        </w:rPr>
        <w:t>apologised</w:t>
      </w:r>
      <w:proofErr w:type="spellEnd"/>
      <w:r w:rsidR="004E0B78">
        <w:rPr>
          <w:rFonts w:ascii="Arial" w:hAnsi="Arial" w:cs="Arial"/>
          <w:sz w:val="24"/>
          <w:szCs w:val="24"/>
          <w:lang w:val="en-US"/>
        </w:rPr>
        <w:t xml:space="preserve"> </w:t>
      </w:r>
      <w:r w:rsidR="00A80E04">
        <w:rPr>
          <w:rFonts w:ascii="Arial" w:hAnsi="Arial" w:cs="Arial"/>
          <w:sz w:val="24"/>
          <w:szCs w:val="24"/>
          <w:lang w:val="en-US"/>
        </w:rPr>
        <w:t>that they would have to leave the meeting early</w:t>
      </w:r>
      <w:r w:rsidR="004E0B78">
        <w:rPr>
          <w:rFonts w:ascii="Arial" w:hAnsi="Arial" w:cs="Arial"/>
          <w:sz w:val="24"/>
          <w:szCs w:val="24"/>
          <w:lang w:val="en-US"/>
        </w:rPr>
        <w:br/>
        <w:t xml:space="preserve">      </w:t>
      </w:r>
      <w:r w:rsidR="00A80E04">
        <w:rPr>
          <w:rFonts w:ascii="Arial" w:hAnsi="Arial" w:cs="Arial"/>
          <w:sz w:val="24"/>
          <w:szCs w:val="24"/>
          <w:lang w:val="en-US"/>
        </w:rPr>
        <w:t>because of other engagements.</w:t>
      </w:r>
    </w:p>
    <w:p w14:paraId="3D97612D" w14:textId="10FB0AE5" w:rsidR="00F10634" w:rsidRPr="00FD1A6B" w:rsidRDefault="004F064A" w:rsidP="00AB33A3">
      <w:pPr>
        <w:tabs>
          <w:tab w:val="left" w:pos="566"/>
          <w:tab w:val="left" w:pos="1417"/>
          <w:tab w:val="left" w:pos="7937"/>
        </w:tabs>
        <w:spacing w:after="240" w:line="360" w:lineRule="auto"/>
        <w:rPr>
          <w:rFonts w:ascii="Arial" w:hAnsi="Arial" w:cs="Arial"/>
          <w:sz w:val="24"/>
          <w:szCs w:val="24"/>
          <w:lang w:val="en-US"/>
        </w:rPr>
      </w:pPr>
      <w:r w:rsidRPr="00FD1A6B">
        <w:rPr>
          <w:rFonts w:ascii="Arial" w:hAnsi="Arial" w:cs="Arial"/>
          <w:sz w:val="24"/>
          <w:szCs w:val="24"/>
          <w:lang w:val="en-US"/>
        </w:rPr>
        <w:t>2</w:t>
      </w:r>
      <w:r w:rsidR="00DE138F" w:rsidRPr="00FD1A6B">
        <w:rPr>
          <w:rFonts w:ascii="Arial" w:hAnsi="Arial" w:cs="Arial"/>
          <w:sz w:val="24"/>
          <w:szCs w:val="24"/>
          <w:lang w:val="en-US"/>
        </w:rPr>
        <w:t>.</w:t>
      </w:r>
      <w:r w:rsidR="00DE138F" w:rsidRPr="00FD1A6B">
        <w:rPr>
          <w:rFonts w:ascii="Arial" w:hAnsi="Arial" w:cs="Arial"/>
          <w:sz w:val="24"/>
          <w:szCs w:val="24"/>
          <w:lang w:val="en-US"/>
        </w:rPr>
        <w:tab/>
      </w:r>
      <w:r w:rsidR="007C6C8A" w:rsidRPr="00551D81">
        <w:rPr>
          <w:rFonts w:ascii="Arial" w:hAnsi="Arial" w:cs="Arial"/>
          <w:b/>
          <w:bCs/>
          <w:sz w:val="24"/>
          <w:szCs w:val="24"/>
          <w:lang w:val="en-US"/>
        </w:rPr>
        <w:t>Mi</w:t>
      </w:r>
      <w:r w:rsidR="00CF274C" w:rsidRPr="00551D81">
        <w:rPr>
          <w:rFonts w:ascii="Arial" w:hAnsi="Arial" w:cs="Arial"/>
          <w:b/>
          <w:bCs/>
          <w:sz w:val="24"/>
          <w:szCs w:val="24"/>
          <w:lang w:val="en-US"/>
        </w:rPr>
        <w:t>nutes</w:t>
      </w:r>
      <w:r w:rsidR="00CF274C" w:rsidRPr="00FD1A6B">
        <w:rPr>
          <w:rFonts w:ascii="Arial" w:hAnsi="Arial" w:cs="Arial"/>
          <w:sz w:val="24"/>
          <w:szCs w:val="24"/>
          <w:lang w:val="en-US"/>
        </w:rPr>
        <w:t xml:space="preserve"> of the Meeting on </w:t>
      </w:r>
      <w:r w:rsidR="004E0B78">
        <w:rPr>
          <w:rFonts w:ascii="Arial" w:hAnsi="Arial" w:cs="Arial"/>
          <w:sz w:val="24"/>
          <w:szCs w:val="24"/>
          <w:lang w:val="en-US"/>
        </w:rPr>
        <w:t>16</w:t>
      </w:r>
      <w:r w:rsidR="00E77E4A" w:rsidRPr="00FD1A6B">
        <w:rPr>
          <w:rFonts w:ascii="Arial" w:hAnsi="Arial" w:cs="Arial"/>
          <w:sz w:val="24"/>
          <w:szCs w:val="24"/>
          <w:lang w:val="en-US"/>
        </w:rPr>
        <w:t>.</w:t>
      </w:r>
      <w:r w:rsidR="004E0B78">
        <w:rPr>
          <w:rFonts w:ascii="Arial" w:hAnsi="Arial" w:cs="Arial"/>
          <w:sz w:val="24"/>
          <w:szCs w:val="24"/>
          <w:lang w:val="en-US"/>
        </w:rPr>
        <w:t>7</w:t>
      </w:r>
      <w:r w:rsidR="001E759D" w:rsidRPr="00FD1A6B">
        <w:rPr>
          <w:rFonts w:ascii="Arial" w:hAnsi="Arial" w:cs="Arial"/>
          <w:sz w:val="24"/>
          <w:szCs w:val="24"/>
          <w:lang w:val="en-US"/>
        </w:rPr>
        <w:t>.19</w:t>
      </w:r>
      <w:r w:rsidR="004E0B78">
        <w:rPr>
          <w:rFonts w:ascii="Arial" w:hAnsi="Arial" w:cs="Arial"/>
          <w:sz w:val="24"/>
          <w:szCs w:val="24"/>
          <w:lang w:val="en-US"/>
        </w:rPr>
        <w:t>,</w:t>
      </w:r>
      <w:r w:rsidR="007C6C8A" w:rsidRPr="00FD1A6B">
        <w:rPr>
          <w:rFonts w:ascii="Arial" w:hAnsi="Arial" w:cs="Arial"/>
          <w:sz w:val="24"/>
          <w:szCs w:val="24"/>
          <w:lang w:val="en-US"/>
        </w:rPr>
        <w:t xml:space="preserve"> </w:t>
      </w:r>
      <w:r w:rsidR="004E0B78">
        <w:rPr>
          <w:rFonts w:ascii="Arial" w:hAnsi="Arial" w:cs="Arial"/>
          <w:sz w:val="24"/>
          <w:szCs w:val="24"/>
          <w:lang w:val="en-US"/>
        </w:rPr>
        <w:t xml:space="preserve">having been </w:t>
      </w:r>
      <w:r w:rsidR="007C6C8A" w:rsidRPr="00FD1A6B">
        <w:rPr>
          <w:rFonts w:ascii="Arial" w:hAnsi="Arial" w:cs="Arial"/>
          <w:sz w:val="24"/>
          <w:szCs w:val="24"/>
          <w:lang w:val="en-US"/>
        </w:rPr>
        <w:t>previously circulated</w:t>
      </w:r>
      <w:r w:rsidR="004E0B78">
        <w:rPr>
          <w:rFonts w:ascii="Arial" w:hAnsi="Arial" w:cs="Arial"/>
          <w:sz w:val="24"/>
          <w:szCs w:val="24"/>
          <w:lang w:val="en-US"/>
        </w:rPr>
        <w:t xml:space="preserve">, were taken as </w:t>
      </w:r>
      <w:r w:rsidR="004E0B78">
        <w:rPr>
          <w:rFonts w:ascii="Arial" w:hAnsi="Arial" w:cs="Arial"/>
          <w:sz w:val="24"/>
          <w:szCs w:val="24"/>
          <w:lang w:val="en-US"/>
        </w:rPr>
        <w:br/>
        <w:t xml:space="preserve">     read and signed.</w:t>
      </w:r>
    </w:p>
    <w:p w14:paraId="7377D57C" w14:textId="453E2AB8" w:rsidR="00566EEC" w:rsidRPr="00FD1A6B" w:rsidRDefault="00DF3EAD" w:rsidP="00AB33A3">
      <w:pPr>
        <w:tabs>
          <w:tab w:val="left" w:pos="566"/>
          <w:tab w:val="left" w:pos="1417"/>
          <w:tab w:val="left" w:pos="7937"/>
        </w:tabs>
        <w:spacing w:after="240" w:line="360" w:lineRule="auto"/>
        <w:ind w:left="570" w:hanging="570"/>
        <w:jc w:val="both"/>
        <w:rPr>
          <w:rFonts w:ascii="Arial" w:hAnsi="Arial" w:cs="Arial"/>
          <w:sz w:val="24"/>
          <w:szCs w:val="24"/>
          <w:lang w:val="en-US"/>
        </w:rPr>
      </w:pPr>
      <w:r w:rsidRPr="00FD1A6B">
        <w:rPr>
          <w:rFonts w:ascii="Arial" w:hAnsi="Arial" w:cs="Arial"/>
          <w:sz w:val="24"/>
          <w:szCs w:val="24"/>
          <w:lang w:val="en-US"/>
        </w:rPr>
        <w:t>3</w:t>
      </w:r>
      <w:r w:rsidR="004F064A" w:rsidRPr="00FD1A6B">
        <w:rPr>
          <w:rFonts w:ascii="Arial" w:hAnsi="Arial" w:cs="Arial"/>
          <w:sz w:val="24"/>
          <w:szCs w:val="24"/>
          <w:lang w:val="en-US"/>
        </w:rPr>
        <w:t>.</w:t>
      </w:r>
      <w:r w:rsidR="004F064A" w:rsidRPr="00FD1A6B">
        <w:rPr>
          <w:rFonts w:ascii="Arial" w:hAnsi="Arial" w:cs="Arial"/>
          <w:sz w:val="24"/>
          <w:szCs w:val="24"/>
          <w:lang w:val="en-US"/>
        </w:rPr>
        <w:tab/>
      </w:r>
      <w:r w:rsidR="004F064A" w:rsidRPr="00551D81">
        <w:rPr>
          <w:rFonts w:ascii="Arial" w:hAnsi="Arial" w:cs="Arial"/>
          <w:b/>
          <w:bCs/>
          <w:sz w:val="24"/>
          <w:szCs w:val="24"/>
          <w:lang w:val="en-US"/>
        </w:rPr>
        <w:t xml:space="preserve">Treasurer’s </w:t>
      </w:r>
      <w:r w:rsidR="00A21E0E" w:rsidRPr="00551D81">
        <w:rPr>
          <w:rFonts w:ascii="Arial" w:hAnsi="Arial" w:cs="Arial"/>
          <w:b/>
          <w:bCs/>
          <w:sz w:val="24"/>
          <w:szCs w:val="24"/>
          <w:lang w:val="en-US"/>
        </w:rPr>
        <w:t>Report</w:t>
      </w:r>
      <w:r w:rsidR="002D63FC">
        <w:rPr>
          <w:rFonts w:ascii="Arial" w:hAnsi="Arial" w:cs="Arial"/>
          <w:sz w:val="24"/>
          <w:szCs w:val="24"/>
          <w:lang w:val="en-US"/>
        </w:rPr>
        <w:t>:  Rod Hudson reported that there had been no change to the accounts other than the addition of a small amount of interest. The balance is £151.40,</w:t>
      </w:r>
    </w:p>
    <w:p w14:paraId="5745E397" w14:textId="507BB515" w:rsidR="00937B6B" w:rsidRDefault="00DF3EAD" w:rsidP="00551D81">
      <w:pPr>
        <w:tabs>
          <w:tab w:val="left" w:pos="566"/>
          <w:tab w:val="left" w:pos="1417"/>
          <w:tab w:val="left" w:pos="7937"/>
        </w:tabs>
        <w:spacing w:after="240" w:line="360" w:lineRule="auto"/>
        <w:rPr>
          <w:rFonts w:ascii="Arial" w:hAnsi="Arial" w:cs="Arial"/>
          <w:sz w:val="24"/>
          <w:szCs w:val="24"/>
          <w:lang w:val="en-US"/>
        </w:rPr>
      </w:pPr>
      <w:r w:rsidRPr="00FD1A6B">
        <w:rPr>
          <w:rFonts w:ascii="Arial" w:hAnsi="Arial" w:cs="Arial"/>
          <w:sz w:val="24"/>
          <w:szCs w:val="24"/>
          <w:lang w:val="en-US"/>
        </w:rPr>
        <w:t>4</w:t>
      </w:r>
      <w:r w:rsidR="004F064A" w:rsidRPr="00FD1A6B">
        <w:rPr>
          <w:rFonts w:ascii="Arial" w:hAnsi="Arial" w:cs="Arial"/>
          <w:sz w:val="24"/>
          <w:szCs w:val="24"/>
          <w:lang w:val="en-US"/>
        </w:rPr>
        <w:t>.</w:t>
      </w:r>
      <w:r w:rsidR="004F064A" w:rsidRPr="00FD1A6B">
        <w:rPr>
          <w:rFonts w:ascii="Arial" w:hAnsi="Arial" w:cs="Arial"/>
          <w:sz w:val="24"/>
          <w:szCs w:val="24"/>
          <w:lang w:val="en-US"/>
        </w:rPr>
        <w:tab/>
      </w:r>
      <w:r w:rsidR="007C6C8A" w:rsidRPr="00551D81">
        <w:rPr>
          <w:rFonts w:ascii="Arial" w:hAnsi="Arial" w:cs="Arial"/>
          <w:b/>
          <w:bCs/>
          <w:sz w:val="24"/>
          <w:szCs w:val="24"/>
          <w:lang w:val="en-US"/>
        </w:rPr>
        <w:t>Matters arising</w:t>
      </w:r>
      <w:r w:rsidR="007C6C8A" w:rsidRPr="00FD1A6B">
        <w:rPr>
          <w:rFonts w:ascii="Arial" w:hAnsi="Arial" w:cs="Arial"/>
          <w:sz w:val="24"/>
          <w:szCs w:val="24"/>
          <w:lang w:val="en-US"/>
        </w:rPr>
        <w:t xml:space="preserve"> not otherwise on the agenda: </w:t>
      </w:r>
      <w:r w:rsidR="00CF274C" w:rsidRPr="00FD1A6B">
        <w:rPr>
          <w:rFonts w:ascii="Arial" w:hAnsi="Arial" w:cs="Arial"/>
          <w:sz w:val="24"/>
          <w:szCs w:val="24"/>
          <w:lang w:val="en-US"/>
        </w:rPr>
        <w:br/>
      </w:r>
      <w:r w:rsidR="00E77E4A" w:rsidRPr="00FD1A6B">
        <w:rPr>
          <w:rFonts w:ascii="Arial" w:hAnsi="Arial" w:cs="Arial"/>
          <w:sz w:val="24"/>
          <w:szCs w:val="24"/>
          <w:lang w:val="en-US"/>
        </w:rPr>
        <w:t xml:space="preserve">      </w:t>
      </w:r>
      <w:r w:rsidR="00290410">
        <w:rPr>
          <w:rFonts w:ascii="Arial" w:hAnsi="Arial" w:cs="Arial"/>
          <w:sz w:val="24"/>
          <w:szCs w:val="24"/>
          <w:lang w:val="en-US"/>
        </w:rPr>
        <w:t xml:space="preserve"> </w:t>
      </w:r>
      <w:r w:rsidR="00937B6B">
        <w:rPr>
          <w:rFonts w:ascii="Arial" w:hAnsi="Arial" w:cs="Arial"/>
          <w:sz w:val="24"/>
          <w:szCs w:val="24"/>
          <w:lang w:val="en-US"/>
        </w:rPr>
        <w:t>a</w:t>
      </w:r>
      <w:r w:rsidR="007C6C8A" w:rsidRPr="00FD1A6B">
        <w:rPr>
          <w:rFonts w:ascii="Arial" w:hAnsi="Arial" w:cs="Arial"/>
          <w:sz w:val="24"/>
          <w:szCs w:val="24"/>
          <w:lang w:val="en-US"/>
        </w:rPr>
        <w:t xml:space="preserve">) </w:t>
      </w:r>
      <w:r w:rsidR="00937B6B" w:rsidRPr="00551D81">
        <w:rPr>
          <w:rFonts w:ascii="Arial" w:hAnsi="Arial" w:cs="Arial"/>
          <w:sz w:val="24"/>
          <w:szCs w:val="24"/>
          <w:u w:val="single"/>
          <w:lang w:val="en-US"/>
        </w:rPr>
        <w:t>First Aid training</w:t>
      </w:r>
      <w:r w:rsidR="002D63FC">
        <w:rPr>
          <w:rFonts w:ascii="Arial" w:hAnsi="Arial" w:cs="Arial"/>
          <w:sz w:val="24"/>
          <w:szCs w:val="24"/>
          <w:lang w:val="en-US"/>
        </w:rPr>
        <w:t>:  A useful training session had been organized by Sue Taylor</w:t>
      </w:r>
      <w:r w:rsidR="00551D81">
        <w:rPr>
          <w:rFonts w:ascii="Arial" w:hAnsi="Arial" w:cs="Arial"/>
          <w:sz w:val="24"/>
          <w:szCs w:val="24"/>
          <w:lang w:val="en-US"/>
        </w:rPr>
        <w:br/>
        <w:t xml:space="preserve">       </w:t>
      </w:r>
      <w:r w:rsidR="002D63FC">
        <w:rPr>
          <w:rFonts w:ascii="Arial" w:hAnsi="Arial" w:cs="Arial"/>
          <w:sz w:val="24"/>
          <w:szCs w:val="24"/>
          <w:lang w:val="en-US"/>
        </w:rPr>
        <w:t>on September 23</w:t>
      </w:r>
      <w:r w:rsidR="002D63FC" w:rsidRPr="002D63FC">
        <w:rPr>
          <w:rFonts w:ascii="Arial" w:hAnsi="Arial" w:cs="Arial"/>
          <w:sz w:val="24"/>
          <w:szCs w:val="24"/>
          <w:vertAlign w:val="superscript"/>
          <w:lang w:val="en-US"/>
        </w:rPr>
        <w:t>rd</w:t>
      </w:r>
      <w:r w:rsidR="002D63FC">
        <w:rPr>
          <w:rFonts w:ascii="Arial" w:hAnsi="Arial" w:cs="Arial"/>
          <w:sz w:val="24"/>
          <w:szCs w:val="24"/>
          <w:lang w:val="en-US"/>
        </w:rPr>
        <w:t>.</w:t>
      </w:r>
      <w:r w:rsidR="00937B6B">
        <w:rPr>
          <w:rFonts w:ascii="Arial" w:hAnsi="Arial" w:cs="Arial"/>
          <w:sz w:val="24"/>
          <w:szCs w:val="24"/>
          <w:lang w:val="en-US"/>
        </w:rPr>
        <w:t xml:space="preserve">  </w:t>
      </w:r>
      <w:r w:rsidR="002D63FC">
        <w:rPr>
          <w:rFonts w:ascii="Arial" w:hAnsi="Arial" w:cs="Arial"/>
          <w:sz w:val="24"/>
          <w:szCs w:val="24"/>
          <w:lang w:val="en-US"/>
        </w:rPr>
        <w:t xml:space="preserve">Fewer people had attended than at the previous session but </w:t>
      </w:r>
      <w:r w:rsidR="00551D81">
        <w:rPr>
          <w:rFonts w:ascii="Arial" w:hAnsi="Arial" w:cs="Arial"/>
          <w:sz w:val="24"/>
          <w:szCs w:val="24"/>
          <w:lang w:val="en-US"/>
        </w:rPr>
        <w:br/>
        <w:t xml:space="preserve">       </w:t>
      </w:r>
      <w:r w:rsidR="002D63FC">
        <w:rPr>
          <w:rFonts w:ascii="Arial" w:hAnsi="Arial" w:cs="Arial"/>
          <w:sz w:val="24"/>
          <w:szCs w:val="24"/>
          <w:lang w:val="en-US"/>
        </w:rPr>
        <w:t xml:space="preserve">everyone participated fully and valued what they learned.  </w:t>
      </w:r>
      <w:r w:rsidR="00D55DEA">
        <w:rPr>
          <w:rFonts w:ascii="Arial" w:hAnsi="Arial" w:cs="Arial"/>
          <w:sz w:val="24"/>
          <w:szCs w:val="24"/>
          <w:lang w:val="en-US"/>
        </w:rPr>
        <w:t>Participants</w:t>
      </w:r>
      <w:r w:rsidR="002D63FC">
        <w:rPr>
          <w:rFonts w:ascii="Arial" w:hAnsi="Arial" w:cs="Arial"/>
          <w:sz w:val="24"/>
          <w:szCs w:val="24"/>
          <w:lang w:val="en-US"/>
        </w:rPr>
        <w:t xml:space="preserve"> suggested </w:t>
      </w:r>
      <w:r w:rsidR="00551D81">
        <w:rPr>
          <w:rFonts w:ascii="Arial" w:hAnsi="Arial" w:cs="Arial"/>
          <w:sz w:val="24"/>
          <w:szCs w:val="24"/>
          <w:lang w:val="en-US"/>
        </w:rPr>
        <w:br/>
        <w:t xml:space="preserve">       </w:t>
      </w:r>
      <w:r w:rsidR="002D63FC">
        <w:rPr>
          <w:rFonts w:ascii="Arial" w:hAnsi="Arial" w:cs="Arial"/>
          <w:sz w:val="24"/>
          <w:szCs w:val="24"/>
          <w:lang w:val="en-US"/>
        </w:rPr>
        <w:t>that it would be good to refresh their training regularly</w:t>
      </w:r>
      <w:r w:rsidR="00D55DEA">
        <w:rPr>
          <w:rFonts w:ascii="Arial" w:hAnsi="Arial" w:cs="Arial"/>
          <w:sz w:val="24"/>
          <w:szCs w:val="24"/>
          <w:lang w:val="en-US"/>
        </w:rPr>
        <w:t xml:space="preserve">.  Sue Taylor agreed to </w:t>
      </w:r>
      <w:r w:rsidR="00551D81">
        <w:rPr>
          <w:rFonts w:ascii="Arial" w:hAnsi="Arial" w:cs="Arial"/>
          <w:sz w:val="24"/>
          <w:szCs w:val="24"/>
          <w:lang w:val="en-US"/>
        </w:rPr>
        <w:br/>
        <w:t xml:space="preserve">       </w:t>
      </w:r>
      <w:r w:rsidR="00D55DEA">
        <w:rPr>
          <w:rFonts w:ascii="Arial" w:hAnsi="Arial" w:cs="Arial"/>
          <w:sz w:val="24"/>
          <w:szCs w:val="24"/>
          <w:lang w:val="en-US"/>
        </w:rPr>
        <w:t xml:space="preserve">explore the hiring or purchase of the mannequins required and suggest a possible </w:t>
      </w:r>
      <w:r w:rsidR="00290410">
        <w:rPr>
          <w:rFonts w:ascii="Arial" w:hAnsi="Arial" w:cs="Arial"/>
          <w:sz w:val="24"/>
          <w:szCs w:val="24"/>
          <w:lang w:val="en-US"/>
        </w:rPr>
        <w:br/>
        <w:t xml:space="preserve">       </w:t>
      </w:r>
      <w:r w:rsidR="00D55DEA">
        <w:rPr>
          <w:rFonts w:ascii="Arial" w:hAnsi="Arial" w:cs="Arial"/>
          <w:sz w:val="24"/>
          <w:szCs w:val="24"/>
          <w:lang w:val="en-US"/>
        </w:rPr>
        <w:t>date for a follow-up training.</w:t>
      </w:r>
      <w:r w:rsidR="002D63FC">
        <w:rPr>
          <w:rFonts w:ascii="Arial" w:hAnsi="Arial" w:cs="Arial"/>
          <w:sz w:val="24"/>
          <w:szCs w:val="24"/>
          <w:lang w:val="en-US"/>
        </w:rPr>
        <w:br/>
        <w:t xml:space="preserve">       </w:t>
      </w:r>
      <w:r w:rsidR="00937B6B">
        <w:rPr>
          <w:rFonts w:ascii="Arial" w:hAnsi="Arial" w:cs="Arial"/>
          <w:sz w:val="24"/>
          <w:szCs w:val="24"/>
          <w:lang w:val="en-US"/>
        </w:rPr>
        <w:t xml:space="preserve">b) </w:t>
      </w:r>
      <w:r w:rsidR="00D55DEA" w:rsidRPr="00551D81">
        <w:rPr>
          <w:rFonts w:ascii="Arial" w:hAnsi="Arial" w:cs="Arial"/>
          <w:sz w:val="24"/>
          <w:szCs w:val="24"/>
          <w:u w:val="single"/>
          <w:lang w:val="en-US"/>
        </w:rPr>
        <w:t>D</w:t>
      </w:r>
      <w:r w:rsidR="00937B6B" w:rsidRPr="00551D81">
        <w:rPr>
          <w:rFonts w:ascii="Arial" w:hAnsi="Arial" w:cs="Arial"/>
          <w:sz w:val="24"/>
          <w:szCs w:val="24"/>
          <w:u w:val="single"/>
          <w:lang w:val="en-US"/>
        </w:rPr>
        <w:t>rive</w:t>
      </w:r>
      <w:r w:rsidR="00D55DEA">
        <w:rPr>
          <w:rFonts w:ascii="Arial" w:hAnsi="Arial" w:cs="Arial"/>
          <w:sz w:val="24"/>
          <w:szCs w:val="24"/>
          <w:lang w:val="en-US"/>
        </w:rPr>
        <w:t>:</w:t>
      </w:r>
      <w:r w:rsidR="00937B6B">
        <w:rPr>
          <w:rFonts w:ascii="Arial" w:hAnsi="Arial" w:cs="Arial"/>
          <w:sz w:val="24"/>
          <w:szCs w:val="24"/>
          <w:lang w:val="en-US"/>
        </w:rPr>
        <w:t xml:space="preserve"> </w:t>
      </w:r>
      <w:r w:rsidR="00937B6B" w:rsidRPr="00937B6B">
        <w:rPr>
          <w:rFonts w:ascii="Arial" w:hAnsi="Arial" w:cs="Arial"/>
          <w:sz w:val="24"/>
          <w:szCs w:val="24"/>
          <w:lang w:val="en-US"/>
        </w:rPr>
        <w:t xml:space="preserve"> </w:t>
      </w:r>
      <w:r w:rsidR="00D55DEA">
        <w:rPr>
          <w:rFonts w:ascii="Arial" w:hAnsi="Arial" w:cs="Arial"/>
          <w:sz w:val="24"/>
          <w:szCs w:val="24"/>
          <w:lang w:val="en-US"/>
        </w:rPr>
        <w:t xml:space="preserve">No further action has been possible yet with regard to a replacement drive </w:t>
      </w:r>
      <w:r w:rsidR="00290410">
        <w:rPr>
          <w:rFonts w:ascii="Arial" w:hAnsi="Arial" w:cs="Arial"/>
          <w:sz w:val="24"/>
          <w:szCs w:val="24"/>
          <w:lang w:val="en-US"/>
        </w:rPr>
        <w:br/>
        <w:t xml:space="preserve">       </w:t>
      </w:r>
      <w:r w:rsidR="00D55DEA">
        <w:rPr>
          <w:rFonts w:ascii="Arial" w:hAnsi="Arial" w:cs="Arial"/>
          <w:sz w:val="24"/>
          <w:szCs w:val="24"/>
          <w:lang w:val="en-US"/>
        </w:rPr>
        <w:t xml:space="preserve">until the work at The Banks has been completed.  Sharon Clay will then give this </w:t>
      </w:r>
      <w:r w:rsidR="00290410">
        <w:rPr>
          <w:rFonts w:ascii="Arial" w:hAnsi="Arial" w:cs="Arial"/>
          <w:sz w:val="24"/>
          <w:szCs w:val="24"/>
          <w:lang w:val="en-US"/>
        </w:rPr>
        <w:br/>
        <w:t xml:space="preserve">       </w:t>
      </w:r>
      <w:r w:rsidR="00D55DEA">
        <w:rPr>
          <w:rFonts w:ascii="Arial" w:hAnsi="Arial" w:cs="Arial"/>
          <w:sz w:val="24"/>
          <w:szCs w:val="24"/>
          <w:lang w:val="en-US"/>
        </w:rPr>
        <w:t>her attention.</w:t>
      </w:r>
      <w:r w:rsidR="002D63FC">
        <w:rPr>
          <w:rFonts w:ascii="Arial" w:hAnsi="Arial" w:cs="Arial"/>
          <w:sz w:val="24"/>
          <w:szCs w:val="24"/>
          <w:lang w:val="en-US"/>
        </w:rPr>
        <w:br/>
        <w:t xml:space="preserve">       </w:t>
      </w:r>
      <w:r w:rsidR="00937B6B">
        <w:rPr>
          <w:rFonts w:ascii="Arial" w:hAnsi="Arial" w:cs="Arial"/>
          <w:sz w:val="24"/>
          <w:szCs w:val="24"/>
          <w:lang w:val="en-US"/>
        </w:rPr>
        <w:t>c</w:t>
      </w:r>
      <w:r w:rsidR="00937B6B" w:rsidRPr="00FD1A6B">
        <w:rPr>
          <w:rFonts w:ascii="Arial" w:hAnsi="Arial" w:cs="Arial"/>
          <w:sz w:val="24"/>
          <w:szCs w:val="24"/>
          <w:lang w:val="en-US"/>
        </w:rPr>
        <w:t xml:space="preserve">) </w:t>
      </w:r>
      <w:r w:rsidR="00937B6B" w:rsidRPr="00551D81">
        <w:rPr>
          <w:rFonts w:ascii="Arial" w:hAnsi="Arial" w:cs="Arial"/>
          <w:sz w:val="24"/>
          <w:szCs w:val="24"/>
          <w:u w:val="single"/>
          <w:lang w:val="en-US"/>
        </w:rPr>
        <w:t>Vestibule carpet</w:t>
      </w:r>
      <w:r w:rsidR="00D55DEA">
        <w:rPr>
          <w:rFonts w:ascii="Arial" w:hAnsi="Arial" w:cs="Arial"/>
          <w:sz w:val="24"/>
          <w:szCs w:val="24"/>
          <w:lang w:val="en-US"/>
        </w:rPr>
        <w:t xml:space="preserve">:  Ann Irving has provided information about possible material </w:t>
      </w:r>
      <w:r w:rsidR="00290410">
        <w:rPr>
          <w:rFonts w:ascii="Arial" w:hAnsi="Arial" w:cs="Arial"/>
          <w:sz w:val="24"/>
          <w:szCs w:val="24"/>
          <w:lang w:val="en-US"/>
        </w:rPr>
        <w:br/>
        <w:t xml:space="preserve">       </w:t>
      </w:r>
      <w:r w:rsidR="00D55DEA">
        <w:rPr>
          <w:rFonts w:ascii="Arial" w:hAnsi="Arial" w:cs="Arial"/>
          <w:sz w:val="24"/>
          <w:szCs w:val="24"/>
          <w:lang w:val="en-US"/>
        </w:rPr>
        <w:t>and</w:t>
      </w:r>
      <w:r w:rsidR="000F5B78">
        <w:rPr>
          <w:rFonts w:ascii="Arial" w:hAnsi="Arial" w:cs="Arial"/>
          <w:sz w:val="24"/>
          <w:szCs w:val="24"/>
          <w:lang w:val="en-US"/>
        </w:rPr>
        <w:t xml:space="preserve"> costs but currently finance is not available.  Although not attractive, the carpet </w:t>
      </w:r>
      <w:r w:rsidR="00290410">
        <w:rPr>
          <w:rFonts w:ascii="Arial" w:hAnsi="Arial" w:cs="Arial"/>
          <w:sz w:val="24"/>
          <w:szCs w:val="24"/>
          <w:lang w:val="en-US"/>
        </w:rPr>
        <w:br/>
        <w:t xml:space="preserve">       </w:t>
      </w:r>
      <w:r w:rsidR="000F5B78">
        <w:rPr>
          <w:rFonts w:ascii="Arial" w:hAnsi="Arial" w:cs="Arial"/>
          <w:sz w:val="24"/>
          <w:szCs w:val="24"/>
          <w:lang w:val="en-US"/>
        </w:rPr>
        <w:t>is clean and not worn.</w:t>
      </w:r>
    </w:p>
    <w:p w14:paraId="0DBAC9C8" w14:textId="77777777" w:rsidR="00551D81" w:rsidRDefault="00551D81" w:rsidP="00937B6B">
      <w:pPr>
        <w:tabs>
          <w:tab w:val="left" w:pos="566"/>
          <w:tab w:val="left" w:pos="1417"/>
          <w:tab w:val="left" w:pos="7937"/>
        </w:tabs>
        <w:spacing w:after="240" w:line="360" w:lineRule="auto"/>
        <w:rPr>
          <w:rFonts w:ascii="Arial" w:hAnsi="Arial" w:cs="Arial"/>
          <w:color w:val="000000" w:themeColor="text1"/>
          <w:sz w:val="24"/>
          <w:szCs w:val="24"/>
          <w:shd w:val="clear" w:color="auto" w:fill="FFFFFF"/>
        </w:rPr>
      </w:pPr>
    </w:p>
    <w:p w14:paraId="74BF902B" w14:textId="1D624E41" w:rsidR="00551D81" w:rsidRDefault="00551D81" w:rsidP="00551D81">
      <w:pPr>
        <w:tabs>
          <w:tab w:val="left" w:pos="566"/>
          <w:tab w:val="left" w:pos="1417"/>
          <w:tab w:val="left" w:pos="7937"/>
        </w:tabs>
        <w:spacing w:after="240" w:line="360" w:lineRule="auto"/>
        <w:jc w:val="right"/>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22.10.19 p.2</w:t>
      </w:r>
    </w:p>
    <w:p w14:paraId="2F390746" w14:textId="02FB4392" w:rsidR="00E77E4A" w:rsidRPr="007C270C" w:rsidRDefault="00B41DD1" w:rsidP="00290410">
      <w:pPr>
        <w:tabs>
          <w:tab w:val="left" w:pos="566"/>
          <w:tab w:val="left" w:pos="1417"/>
          <w:tab w:val="left" w:pos="7937"/>
        </w:tabs>
        <w:spacing w:after="240" w:line="360" w:lineRule="auto"/>
        <w:rPr>
          <w:rFonts w:ascii="Arial" w:hAnsi="Arial" w:cs="Arial"/>
          <w:color w:val="000000" w:themeColor="text1"/>
          <w:sz w:val="24"/>
          <w:szCs w:val="24"/>
          <w:shd w:val="clear" w:color="auto" w:fill="FFFFFF"/>
        </w:rPr>
      </w:pPr>
      <w:r w:rsidRPr="007C270C">
        <w:rPr>
          <w:rFonts w:ascii="Arial" w:hAnsi="Arial" w:cs="Arial"/>
          <w:color w:val="000000" w:themeColor="text1"/>
          <w:sz w:val="24"/>
          <w:szCs w:val="24"/>
          <w:shd w:val="clear" w:color="auto" w:fill="FFFFFF"/>
        </w:rPr>
        <w:t>5</w:t>
      </w:r>
      <w:r w:rsidR="00E77E4A" w:rsidRPr="007C270C">
        <w:rPr>
          <w:rFonts w:ascii="Arial" w:hAnsi="Arial" w:cs="Arial"/>
          <w:color w:val="000000" w:themeColor="text1"/>
          <w:sz w:val="24"/>
          <w:szCs w:val="24"/>
          <w:shd w:val="clear" w:color="auto" w:fill="FFFFFF"/>
        </w:rPr>
        <w:t>.</w:t>
      </w:r>
      <w:r w:rsidR="00E77E4A" w:rsidRPr="007C270C">
        <w:rPr>
          <w:rFonts w:ascii="Arial" w:hAnsi="Arial" w:cs="Arial"/>
          <w:color w:val="000000" w:themeColor="text1"/>
          <w:sz w:val="24"/>
          <w:szCs w:val="24"/>
          <w:shd w:val="clear" w:color="auto" w:fill="FFFFFF"/>
        </w:rPr>
        <w:tab/>
      </w:r>
      <w:r w:rsidR="00937B6B" w:rsidRPr="00551D81">
        <w:rPr>
          <w:rFonts w:ascii="Arial" w:hAnsi="Arial" w:cs="Arial"/>
          <w:b/>
          <w:bCs/>
          <w:color w:val="000000" w:themeColor="text1"/>
          <w:sz w:val="24"/>
          <w:szCs w:val="24"/>
          <w:shd w:val="clear" w:color="auto" w:fill="FFFFFF"/>
        </w:rPr>
        <w:t>Urgent Referrals</w:t>
      </w:r>
      <w:r w:rsidR="000F5B78">
        <w:rPr>
          <w:rFonts w:ascii="Arial" w:hAnsi="Arial" w:cs="Arial"/>
          <w:color w:val="000000" w:themeColor="text1"/>
          <w:sz w:val="24"/>
          <w:szCs w:val="24"/>
          <w:shd w:val="clear" w:color="auto" w:fill="FFFFFF"/>
        </w:rPr>
        <w:t>:  Margaret Taylor shared the response she had belatedly received</w:t>
      </w:r>
      <w:r w:rsidR="00937B6B" w:rsidRPr="007C270C">
        <w:rPr>
          <w:rFonts w:ascii="Arial" w:hAnsi="Arial" w:cs="Arial"/>
          <w:color w:val="000000" w:themeColor="text1"/>
          <w:sz w:val="24"/>
          <w:szCs w:val="24"/>
          <w:shd w:val="clear" w:color="auto" w:fill="FFFFFF"/>
        </w:rPr>
        <w:t xml:space="preserve"> </w:t>
      </w:r>
      <w:r w:rsidR="00290410">
        <w:rPr>
          <w:rFonts w:ascii="Arial" w:hAnsi="Arial" w:cs="Arial"/>
          <w:color w:val="000000" w:themeColor="text1"/>
          <w:sz w:val="24"/>
          <w:szCs w:val="24"/>
          <w:shd w:val="clear" w:color="auto" w:fill="FFFFFF"/>
        </w:rPr>
        <w:br/>
        <w:t xml:space="preserve">      </w:t>
      </w:r>
      <w:r w:rsidR="000F5B78">
        <w:rPr>
          <w:rFonts w:ascii="Arial" w:hAnsi="Arial" w:cs="Arial"/>
          <w:color w:val="000000" w:themeColor="text1"/>
          <w:sz w:val="24"/>
          <w:szCs w:val="24"/>
          <w:shd w:val="clear" w:color="auto" w:fill="FFFFFF"/>
        </w:rPr>
        <w:t xml:space="preserve">from Paul </w:t>
      </w:r>
      <w:proofErr w:type="spellStart"/>
      <w:r w:rsidR="000F5B78">
        <w:rPr>
          <w:rFonts w:ascii="Arial" w:hAnsi="Arial" w:cs="Arial"/>
          <w:color w:val="000000" w:themeColor="text1"/>
          <w:sz w:val="24"/>
          <w:szCs w:val="24"/>
          <w:shd w:val="clear" w:color="auto" w:fill="FFFFFF"/>
        </w:rPr>
        <w:t>Gibarra</w:t>
      </w:r>
      <w:proofErr w:type="spellEnd"/>
      <w:r w:rsidR="000F5B78">
        <w:rPr>
          <w:rFonts w:ascii="Arial" w:hAnsi="Arial" w:cs="Arial"/>
          <w:color w:val="000000" w:themeColor="text1"/>
          <w:sz w:val="24"/>
          <w:szCs w:val="24"/>
          <w:shd w:val="clear" w:color="auto" w:fill="FFFFFF"/>
        </w:rPr>
        <w:t xml:space="preserve"> in</w:t>
      </w:r>
      <w:r w:rsidR="00937B6B" w:rsidRPr="007C270C">
        <w:rPr>
          <w:rFonts w:ascii="Arial" w:hAnsi="Arial" w:cs="Arial"/>
          <w:color w:val="000000" w:themeColor="text1"/>
          <w:sz w:val="24"/>
          <w:szCs w:val="24"/>
          <w:shd w:val="clear" w:color="auto" w:fill="FFFFFF"/>
        </w:rPr>
        <w:t xml:space="preserve"> response to our expression of concern</w:t>
      </w:r>
      <w:r w:rsidR="000F5B78">
        <w:rPr>
          <w:rFonts w:ascii="Arial" w:hAnsi="Arial" w:cs="Arial"/>
          <w:color w:val="000000" w:themeColor="text1"/>
          <w:sz w:val="24"/>
          <w:szCs w:val="24"/>
          <w:shd w:val="clear" w:color="auto" w:fill="FFFFFF"/>
        </w:rPr>
        <w:t xml:space="preserve"> about the fixed non-</w:t>
      </w:r>
      <w:r w:rsidR="00290410">
        <w:rPr>
          <w:rFonts w:ascii="Arial" w:hAnsi="Arial" w:cs="Arial"/>
          <w:color w:val="000000" w:themeColor="text1"/>
          <w:sz w:val="24"/>
          <w:szCs w:val="24"/>
          <w:shd w:val="clear" w:color="auto" w:fill="FFFFFF"/>
        </w:rPr>
        <w:br/>
        <w:t xml:space="preserve">      </w:t>
      </w:r>
      <w:r w:rsidR="000F5B78">
        <w:rPr>
          <w:rFonts w:ascii="Arial" w:hAnsi="Arial" w:cs="Arial"/>
          <w:color w:val="000000" w:themeColor="text1"/>
          <w:sz w:val="24"/>
          <w:szCs w:val="24"/>
          <w:shd w:val="clear" w:color="auto" w:fill="FFFFFF"/>
        </w:rPr>
        <w:t xml:space="preserve">clinical criteria used to accept or refuse referrals.  Not all our concerns had been fully </w:t>
      </w:r>
      <w:r w:rsidR="00290410">
        <w:rPr>
          <w:rFonts w:ascii="Arial" w:hAnsi="Arial" w:cs="Arial"/>
          <w:color w:val="000000" w:themeColor="text1"/>
          <w:sz w:val="24"/>
          <w:szCs w:val="24"/>
          <w:shd w:val="clear" w:color="auto" w:fill="FFFFFF"/>
        </w:rPr>
        <w:br/>
        <w:t xml:space="preserve">      </w:t>
      </w:r>
      <w:r w:rsidR="000F5B78">
        <w:rPr>
          <w:rFonts w:ascii="Arial" w:hAnsi="Arial" w:cs="Arial"/>
          <w:color w:val="000000" w:themeColor="text1"/>
          <w:sz w:val="24"/>
          <w:szCs w:val="24"/>
          <w:shd w:val="clear" w:color="auto" w:fill="FFFFFF"/>
        </w:rPr>
        <w:t xml:space="preserve">addressed and a further letter had been sent questioning some of the points made by </w:t>
      </w:r>
      <w:r w:rsidR="00290410">
        <w:rPr>
          <w:rFonts w:ascii="Arial" w:hAnsi="Arial" w:cs="Arial"/>
          <w:color w:val="000000" w:themeColor="text1"/>
          <w:sz w:val="24"/>
          <w:szCs w:val="24"/>
          <w:shd w:val="clear" w:color="auto" w:fill="FFFFFF"/>
        </w:rPr>
        <w:br/>
        <w:t xml:space="preserve">      </w:t>
      </w:r>
      <w:r w:rsidR="000F5B78">
        <w:rPr>
          <w:rFonts w:ascii="Arial" w:hAnsi="Arial" w:cs="Arial"/>
          <w:color w:val="000000" w:themeColor="text1"/>
          <w:sz w:val="24"/>
          <w:szCs w:val="24"/>
          <w:shd w:val="clear" w:color="auto" w:fill="FFFFFF"/>
        </w:rPr>
        <w:t xml:space="preserve">Mr. </w:t>
      </w:r>
      <w:proofErr w:type="spellStart"/>
      <w:r w:rsidR="000F5B78">
        <w:rPr>
          <w:rFonts w:ascii="Arial" w:hAnsi="Arial" w:cs="Arial"/>
          <w:color w:val="000000" w:themeColor="text1"/>
          <w:sz w:val="24"/>
          <w:szCs w:val="24"/>
          <w:shd w:val="clear" w:color="auto" w:fill="FFFFFF"/>
        </w:rPr>
        <w:t>Gibarra</w:t>
      </w:r>
      <w:proofErr w:type="spellEnd"/>
      <w:r w:rsidR="000F5B78">
        <w:rPr>
          <w:rFonts w:ascii="Arial" w:hAnsi="Arial" w:cs="Arial"/>
          <w:color w:val="000000" w:themeColor="text1"/>
          <w:sz w:val="24"/>
          <w:szCs w:val="24"/>
          <w:shd w:val="clear" w:color="auto" w:fill="FFFFFF"/>
        </w:rPr>
        <w:t>. An email response promised a reply but that has not yet been received.</w:t>
      </w:r>
      <w:r w:rsidR="00290410">
        <w:rPr>
          <w:rFonts w:ascii="Arial" w:hAnsi="Arial" w:cs="Arial"/>
          <w:color w:val="000000" w:themeColor="text1"/>
          <w:sz w:val="24"/>
          <w:szCs w:val="24"/>
          <w:shd w:val="clear" w:color="auto" w:fill="FFFFFF"/>
        </w:rPr>
        <w:br/>
        <w:t xml:space="preserve">   </w:t>
      </w:r>
      <w:proofErr w:type="gramStart"/>
      <w:r w:rsidR="00290410">
        <w:rPr>
          <w:rFonts w:ascii="Arial" w:hAnsi="Arial" w:cs="Arial"/>
          <w:color w:val="000000" w:themeColor="text1"/>
          <w:sz w:val="24"/>
          <w:szCs w:val="24"/>
          <w:shd w:val="clear" w:color="auto" w:fill="FFFFFF"/>
        </w:rPr>
        <w:t xml:space="preserve">   </w:t>
      </w:r>
      <w:r w:rsidR="000F5B78">
        <w:rPr>
          <w:rFonts w:ascii="Arial" w:hAnsi="Arial" w:cs="Arial"/>
          <w:color w:val="000000" w:themeColor="text1"/>
          <w:sz w:val="24"/>
          <w:szCs w:val="24"/>
          <w:shd w:val="clear" w:color="auto" w:fill="FFFFFF"/>
        </w:rPr>
        <w:t>[</w:t>
      </w:r>
      <w:proofErr w:type="gramEnd"/>
      <w:r w:rsidR="000F5B78">
        <w:rPr>
          <w:rFonts w:ascii="Arial" w:hAnsi="Arial" w:cs="Arial"/>
          <w:color w:val="000000" w:themeColor="text1"/>
          <w:sz w:val="24"/>
          <w:szCs w:val="24"/>
          <w:shd w:val="clear" w:color="auto" w:fill="FFFFFF"/>
        </w:rPr>
        <w:t>Letters attached to the minutes]</w:t>
      </w:r>
    </w:p>
    <w:p w14:paraId="39D8E617" w14:textId="4499CD2A" w:rsidR="00E77E4A" w:rsidRPr="007C270C" w:rsidRDefault="00B41DD1" w:rsidP="006423A0">
      <w:pPr>
        <w:tabs>
          <w:tab w:val="left" w:pos="566"/>
          <w:tab w:val="left" w:pos="1417"/>
          <w:tab w:val="left" w:pos="7937"/>
        </w:tabs>
        <w:spacing w:after="240" w:line="360" w:lineRule="auto"/>
        <w:ind w:left="566" w:hanging="566"/>
        <w:rPr>
          <w:rFonts w:ascii="Arial" w:hAnsi="Arial" w:cs="Arial"/>
          <w:color w:val="000000" w:themeColor="text1"/>
          <w:sz w:val="24"/>
          <w:szCs w:val="24"/>
          <w:shd w:val="clear" w:color="auto" w:fill="FFFFFF"/>
        </w:rPr>
      </w:pPr>
      <w:r w:rsidRPr="007C270C">
        <w:rPr>
          <w:rFonts w:ascii="Arial" w:hAnsi="Arial" w:cs="Arial"/>
          <w:color w:val="000000" w:themeColor="text1"/>
          <w:sz w:val="24"/>
          <w:szCs w:val="24"/>
          <w:shd w:val="clear" w:color="auto" w:fill="FFFFFF"/>
        </w:rPr>
        <w:t>6</w:t>
      </w:r>
      <w:r w:rsidR="00E77E4A" w:rsidRPr="007C270C">
        <w:rPr>
          <w:rFonts w:ascii="Arial" w:hAnsi="Arial" w:cs="Arial"/>
          <w:color w:val="000000" w:themeColor="text1"/>
          <w:sz w:val="24"/>
          <w:szCs w:val="24"/>
          <w:shd w:val="clear" w:color="auto" w:fill="FFFFFF"/>
        </w:rPr>
        <w:t>.</w:t>
      </w:r>
      <w:r w:rsidR="00E77E4A" w:rsidRPr="007C270C">
        <w:rPr>
          <w:rFonts w:ascii="Arial" w:hAnsi="Arial" w:cs="Arial"/>
          <w:color w:val="000000" w:themeColor="text1"/>
          <w:sz w:val="24"/>
          <w:szCs w:val="24"/>
          <w:shd w:val="clear" w:color="auto" w:fill="FFFFFF"/>
        </w:rPr>
        <w:tab/>
      </w:r>
      <w:r w:rsidR="00E77E4A" w:rsidRPr="00551D81">
        <w:rPr>
          <w:rFonts w:ascii="Arial" w:hAnsi="Arial" w:cs="Arial"/>
          <w:b/>
          <w:bCs/>
          <w:color w:val="000000" w:themeColor="text1"/>
          <w:sz w:val="24"/>
          <w:szCs w:val="24"/>
          <w:shd w:val="clear" w:color="auto" w:fill="FFFFFF"/>
        </w:rPr>
        <w:t>Primary Care Networks</w:t>
      </w:r>
      <w:r w:rsidR="000F5B78">
        <w:rPr>
          <w:rFonts w:ascii="Arial" w:hAnsi="Arial" w:cs="Arial"/>
          <w:color w:val="000000" w:themeColor="text1"/>
          <w:sz w:val="24"/>
          <w:szCs w:val="24"/>
          <w:shd w:val="clear" w:color="auto" w:fill="FFFFFF"/>
        </w:rPr>
        <w:t xml:space="preserve">:  Dave Harris reported that </w:t>
      </w:r>
      <w:r w:rsidR="006423A0">
        <w:rPr>
          <w:rFonts w:ascii="Arial" w:hAnsi="Arial" w:cs="Arial"/>
          <w:color w:val="000000" w:themeColor="text1"/>
          <w:sz w:val="24"/>
          <w:szCs w:val="24"/>
          <w:shd w:val="clear" w:color="auto" w:fill="FFFFFF"/>
        </w:rPr>
        <w:t>work is in</w:t>
      </w:r>
      <w:r w:rsidR="00937B6B" w:rsidRPr="007C270C">
        <w:rPr>
          <w:rFonts w:ascii="Arial" w:hAnsi="Arial" w:cs="Arial"/>
          <w:color w:val="000000" w:themeColor="text1"/>
          <w:sz w:val="24"/>
          <w:szCs w:val="24"/>
          <w:shd w:val="clear" w:color="auto" w:fill="FFFFFF"/>
        </w:rPr>
        <w:t xml:space="preserve"> progress to </w:t>
      </w:r>
      <w:r w:rsidR="006423A0">
        <w:rPr>
          <w:rFonts w:ascii="Arial" w:hAnsi="Arial" w:cs="Arial"/>
          <w:color w:val="000000" w:themeColor="text1"/>
          <w:sz w:val="24"/>
          <w:szCs w:val="24"/>
          <w:shd w:val="clear" w:color="auto" w:fill="FFFFFF"/>
        </w:rPr>
        <w:t xml:space="preserve">set up the PCNs but is not yet complete.  The meeting expressed the hope that those setting up the PCNs would liaise with the voluntary group Reaching People in when appointing Social Prescribers and would take advantage of the relevant experience gained </w:t>
      </w:r>
      <w:proofErr w:type="spellStart"/>
      <w:r w:rsidR="006423A0">
        <w:rPr>
          <w:rFonts w:ascii="Arial" w:hAnsi="Arial" w:cs="Arial"/>
          <w:color w:val="000000" w:themeColor="text1"/>
          <w:sz w:val="24"/>
          <w:szCs w:val="24"/>
          <w:shd w:val="clear" w:color="auto" w:fill="FFFFFF"/>
        </w:rPr>
        <w:t>im</w:t>
      </w:r>
      <w:proofErr w:type="spellEnd"/>
      <w:r w:rsidR="006423A0">
        <w:rPr>
          <w:rFonts w:ascii="Arial" w:hAnsi="Arial" w:cs="Arial"/>
          <w:color w:val="000000" w:themeColor="text1"/>
          <w:sz w:val="24"/>
          <w:szCs w:val="24"/>
          <w:shd w:val="clear" w:color="auto" w:fill="FFFFFF"/>
        </w:rPr>
        <w:t xml:space="preserve"> other areas by Sharon Clay and Dave Harris.</w:t>
      </w:r>
      <w:r w:rsidR="00E61243">
        <w:rPr>
          <w:rFonts w:ascii="Arial" w:hAnsi="Arial" w:cs="Arial"/>
          <w:color w:val="000000" w:themeColor="text1"/>
          <w:sz w:val="24"/>
          <w:szCs w:val="24"/>
          <w:shd w:val="clear" w:color="auto" w:fill="FFFFFF"/>
        </w:rPr>
        <w:t xml:space="preserve">  PPG members offered to give the surgery a list of relevant activities in the area.</w:t>
      </w:r>
    </w:p>
    <w:p w14:paraId="50FFDC24" w14:textId="48C1DE56" w:rsidR="007C270C" w:rsidRPr="007C270C" w:rsidRDefault="00B41DD1" w:rsidP="007C270C">
      <w:pPr>
        <w:tabs>
          <w:tab w:val="left" w:pos="566"/>
          <w:tab w:val="left" w:pos="1417"/>
          <w:tab w:val="left" w:pos="7937"/>
        </w:tabs>
        <w:spacing w:after="240" w:line="360" w:lineRule="auto"/>
        <w:ind w:left="566" w:hanging="566"/>
        <w:rPr>
          <w:rFonts w:ascii="Arial" w:hAnsi="Arial" w:cs="Arial"/>
          <w:color w:val="000000" w:themeColor="text1"/>
          <w:sz w:val="24"/>
          <w:szCs w:val="24"/>
          <w:shd w:val="clear" w:color="auto" w:fill="FFFFFF"/>
        </w:rPr>
      </w:pPr>
      <w:r w:rsidRPr="007C270C">
        <w:rPr>
          <w:rFonts w:ascii="Arial" w:hAnsi="Arial" w:cs="Arial"/>
          <w:color w:val="000000" w:themeColor="text1"/>
          <w:sz w:val="24"/>
          <w:szCs w:val="24"/>
          <w:shd w:val="clear" w:color="auto" w:fill="FFFFFF"/>
        </w:rPr>
        <w:t>7.</w:t>
      </w:r>
      <w:r w:rsidRPr="007C270C">
        <w:rPr>
          <w:rFonts w:ascii="Arial" w:hAnsi="Arial" w:cs="Arial"/>
          <w:color w:val="000000" w:themeColor="text1"/>
          <w:sz w:val="24"/>
          <w:szCs w:val="24"/>
          <w:shd w:val="clear" w:color="auto" w:fill="FFFFFF"/>
        </w:rPr>
        <w:tab/>
      </w:r>
      <w:r w:rsidR="00E77E4A" w:rsidRPr="007E5251">
        <w:rPr>
          <w:rFonts w:ascii="Arial" w:hAnsi="Arial" w:cs="Arial"/>
          <w:b/>
          <w:bCs/>
          <w:color w:val="000000" w:themeColor="text1"/>
          <w:sz w:val="24"/>
          <w:szCs w:val="24"/>
          <w:shd w:val="clear" w:color="auto" w:fill="FFFFFF"/>
        </w:rPr>
        <w:t>WLCCG</w:t>
      </w:r>
      <w:r w:rsidR="007C270C">
        <w:rPr>
          <w:rFonts w:ascii="Arial" w:hAnsi="Arial" w:cs="Arial"/>
          <w:color w:val="000000" w:themeColor="text1"/>
          <w:sz w:val="24"/>
          <w:szCs w:val="24"/>
          <w:shd w:val="clear" w:color="auto" w:fill="FFFFFF"/>
        </w:rPr>
        <w:br/>
        <w:t xml:space="preserve">a) </w:t>
      </w:r>
      <w:r w:rsidR="006423A0">
        <w:rPr>
          <w:rFonts w:ascii="Arial" w:hAnsi="Arial" w:cs="Arial"/>
          <w:color w:val="000000" w:themeColor="text1"/>
          <w:sz w:val="24"/>
          <w:szCs w:val="24"/>
          <w:shd w:val="clear" w:color="auto" w:fill="FFFFFF"/>
        </w:rPr>
        <w:t xml:space="preserve">Margaret Taylor reported briefly on the WLCCG </w:t>
      </w:r>
      <w:r w:rsidR="007C270C" w:rsidRPr="007C270C">
        <w:rPr>
          <w:rFonts w:ascii="Arial" w:hAnsi="Arial" w:cs="Arial"/>
          <w:color w:val="000000" w:themeColor="text1"/>
          <w:sz w:val="24"/>
          <w:szCs w:val="24"/>
          <w:shd w:val="clear" w:color="auto" w:fill="FFFFFF"/>
        </w:rPr>
        <w:t xml:space="preserve">PPG </w:t>
      </w:r>
      <w:r w:rsidR="00E77E4A" w:rsidRPr="007C270C">
        <w:rPr>
          <w:rFonts w:ascii="Arial" w:hAnsi="Arial" w:cs="Arial"/>
          <w:color w:val="000000" w:themeColor="text1"/>
          <w:sz w:val="24"/>
          <w:szCs w:val="24"/>
          <w:shd w:val="clear" w:color="auto" w:fill="FFFFFF"/>
        </w:rPr>
        <w:t xml:space="preserve">Network meeting </w:t>
      </w:r>
      <w:r w:rsidRPr="007C270C">
        <w:rPr>
          <w:rFonts w:ascii="Arial" w:hAnsi="Arial" w:cs="Arial"/>
          <w:color w:val="000000" w:themeColor="text1"/>
          <w:sz w:val="24"/>
          <w:szCs w:val="24"/>
          <w:shd w:val="clear" w:color="auto" w:fill="FFFFFF"/>
        </w:rPr>
        <w:t>20</w:t>
      </w:r>
      <w:r w:rsidR="00E77E4A" w:rsidRPr="007C270C">
        <w:rPr>
          <w:rFonts w:ascii="Arial" w:hAnsi="Arial" w:cs="Arial"/>
          <w:color w:val="000000" w:themeColor="text1"/>
          <w:sz w:val="24"/>
          <w:szCs w:val="24"/>
          <w:shd w:val="clear" w:color="auto" w:fill="FFFFFF"/>
        </w:rPr>
        <w:t>.</w:t>
      </w:r>
      <w:r w:rsidRPr="007C270C">
        <w:rPr>
          <w:rFonts w:ascii="Arial" w:hAnsi="Arial" w:cs="Arial"/>
          <w:color w:val="000000" w:themeColor="text1"/>
          <w:sz w:val="24"/>
          <w:szCs w:val="24"/>
          <w:shd w:val="clear" w:color="auto" w:fill="FFFFFF"/>
        </w:rPr>
        <w:t>6.19</w:t>
      </w:r>
      <w:r w:rsidR="007C270C">
        <w:rPr>
          <w:rFonts w:ascii="Arial" w:hAnsi="Arial" w:cs="Arial"/>
          <w:color w:val="000000" w:themeColor="text1"/>
          <w:sz w:val="24"/>
          <w:szCs w:val="24"/>
          <w:shd w:val="clear" w:color="auto" w:fill="FFFFFF"/>
        </w:rPr>
        <w:t xml:space="preserve"> </w:t>
      </w:r>
      <w:r w:rsidR="006423A0">
        <w:rPr>
          <w:rFonts w:ascii="Arial" w:hAnsi="Arial" w:cs="Arial"/>
          <w:color w:val="000000" w:themeColor="text1"/>
          <w:sz w:val="24"/>
          <w:szCs w:val="24"/>
          <w:shd w:val="clear" w:color="auto" w:fill="FFFFFF"/>
        </w:rPr>
        <w:t xml:space="preserve">at which presentations were made relating to </w:t>
      </w:r>
      <w:r w:rsidRPr="007C270C">
        <w:rPr>
          <w:rFonts w:ascii="Arial" w:hAnsi="Arial" w:cs="Arial"/>
          <w:color w:val="000000" w:themeColor="text1"/>
          <w:sz w:val="24"/>
          <w:szCs w:val="24"/>
          <w:shd w:val="clear" w:color="auto" w:fill="FFFFFF"/>
        </w:rPr>
        <w:t>Dementia Friendly</w:t>
      </w:r>
      <w:r w:rsidR="00E61243">
        <w:rPr>
          <w:rFonts w:ascii="Arial" w:hAnsi="Arial" w:cs="Arial"/>
          <w:color w:val="000000" w:themeColor="text1"/>
          <w:sz w:val="24"/>
          <w:szCs w:val="24"/>
          <w:shd w:val="clear" w:color="auto" w:fill="FFFFFF"/>
        </w:rPr>
        <w:t xml:space="preserve"> </w:t>
      </w:r>
      <w:r w:rsidR="006423A0">
        <w:rPr>
          <w:rFonts w:ascii="Arial" w:hAnsi="Arial" w:cs="Arial"/>
          <w:color w:val="000000" w:themeColor="text1"/>
          <w:sz w:val="24"/>
          <w:szCs w:val="24"/>
          <w:shd w:val="clear" w:color="auto" w:fill="FFFFFF"/>
        </w:rPr>
        <w:t>practices,</w:t>
      </w:r>
      <w:r w:rsidR="007C270C">
        <w:rPr>
          <w:rFonts w:ascii="Arial" w:hAnsi="Arial" w:cs="Arial"/>
          <w:color w:val="000000" w:themeColor="text1"/>
          <w:sz w:val="24"/>
          <w:szCs w:val="24"/>
          <w:shd w:val="clear" w:color="auto" w:fill="FFFFFF"/>
        </w:rPr>
        <w:t xml:space="preserve"> </w:t>
      </w:r>
      <w:r w:rsidRPr="007C270C">
        <w:rPr>
          <w:rFonts w:ascii="Arial" w:hAnsi="Arial" w:cs="Arial"/>
          <w:color w:val="000000" w:themeColor="text1"/>
          <w:sz w:val="24"/>
          <w:szCs w:val="24"/>
          <w:shd w:val="clear" w:color="auto" w:fill="FFFFFF"/>
        </w:rPr>
        <w:t>End of Life Care</w:t>
      </w:r>
      <w:r w:rsidR="00E61243">
        <w:rPr>
          <w:rFonts w:ascii="Arial" w:hAnsi="Arial" w:cs="Arial"/>
          <w:color w:val="000000" w:themeColor="text1"/>
          <w:sz w:val="24"/>
          <w:szCs w:val="24"/>
          <w:shd w:val="clear" w:color="auto" w:fill="FFFFFF"/>
        </w:rPr>
        <w:t xml:space="preserve"> and feedback in respect of </w:t>
      </w:r>
      <w:r w:rsidR="00EB1DD3" w:rsidRPr="007C270C">
        <w:rPr>
          <w:rFonts w:ascii="Arial" w:hAnsi="Arial" w:cs="Arial"/>
          <w:color w:val="000000" w:themeColor="text1"/>
          <w:sz w:val="24"/>
          <w:szCs w:val="24"/>
          <w:shd w:val="clear" w:color="auto" w:fill="FFFFFF"/>
        </w:rPr>
        <w:t>Extended Access</w:t>
      </w:r>
      <w:r w:rsidR="00E61243">
        <w:rPr>
          <w:rFonts w:ascii="Arial" w:hAnsi="Arial" w:cs="Arial"/>
          <w:color w:val="000000" w:themeColor="text1"/>
          <w:sz w:val="24"/>
          <w:szCs w:val="24"/>
          <w:shd w:val="clear" w:color="auto" w:fill="FFFFFF"/>
        </w:rPr>
        <w:t>.  Members were encouraged to access the WLCCG website for details.  The</w:t>
      </w:r>
      <w:r w:rsidR="00937B6B" w:rsidRPr="007C270C">
        <w:rPr>
          <w:rFonts w:ascii="Arial" w:hAnsi="Arial" w:cs="Arial"/>
          <w:color w:val="000000" w:themeColor="text1"/>
          <w:sz w:val="24"/>
          <w:szCs w:val="24"/>
          <w:shd w:val="clear" w:color="auto" w:fill="FFFFFF"/>
        </w:rPr>
        <w:t xml:space="preserve"> next meeting </w:t>
      </w:r>
      <w:r w:rsidR="00E61243">
        <w:rPr>
          <w:rFonts w:ascii="Arial" w:hAnsi="Arial" w:cs="Arial"/>
          <w:color w:val="000000" w:themeColor="text1"/>
          <w:sz w:val="24"/>
          <w:szCs w:val="24"/>
          <w:shd w:val="clear" w:color="auto" w:fill="FFFFFF"/>
        </w:rPr>
        <w:t xml:space="preserve">of the network is on Wednesday </w:t>
      </w:r>
      <w:r w:rsidR="00937B6B" w:rsidRPr="007C270C">
        <w:rPr>
          <w:rFonts w:ascii="Arial" w:hAnsi="Arial" w:cs="Arial"/>
          <w:color w:val="000000" w:themeColor="text1"/>
          <w:sz w:val="24"/>
          <w:szCs w:val="24"/>
          <w:shd w:val="clear" w:color="auto" w:fill="FFFFFF"/>
        </w:rPr>
        <w:t>20.11.19</w:t>
      </w:r>
      <w:r w:rsidR="00E61243">
        <w:rPr>
          <w:rFonts w:ascii="Arial" w:hAnsi="Arial" w:cs="Arial"/>
          <w:color w:val="000000" w:themeColor="text1"/>
          <w:sz w:val="24"/>
          <w:szCs w:val="24"/>
          <w:shd w:val="clear" w:color="auto" w:fill="FFFFFF"/>
        </w:rPr>
        <w:t xml:space="preserve">.  Margaret Taylor and Marsha </w:t>
      </w:r>
      <w:proofErr w:type="spellStart"/>
      <w:r w:rsidR="00E61243">
        <w:rPr>
          <w:rFonts w:ascii="Arial" w:hAnsi="Arial" w:cs="Arial"/>
          <w:color w:val="000000" w:themeColor="text1"/>
          <w:sz w:val="24"/>
          <w:szCs w:val="24"/>
          <w:shd w:val="clear" w:color="auto" w:fill="FFFFFF"/>
        </w:rPr>
        <w:t>Blisset</w:t>
      </w:r>
      <w:proofErr w:type="spellEnd"/>
      <w:r w:rsidR="00E61243">
        <w:rPr>
          <w:rFonts w:ascii="Arial" w:hAnsi="Arial" w:cs="Arial"/>
          <w:color w:val="000000" w:themeColor="text1"/>
          <w:sz w:val="24"/>
          <w:szCs w:val="24"/>
          <w:shd w:val="clear" w:color="auto" w:fill="FFFFFF"/>
        </w:rPr>
        <w:t xml:space="preserve"> will attend. </w:t>
      </w:r>
      <w:r w:rsidR="007C270C">
        <w:rPr>
          <w:rFonts w:ascii="Arial" w:hAnsi="Arial" w:cs="Arial"/>
          <w:color w:val="000000" w:themeColor="text1"/>
          <w:sz w:val="24"/>
          <w:szCs w:val="24"/>
          <w:shd w:val="clear" w:color="auto" w:fill="FFFFFF"/>
        </w:rPr>
        <w:br/>
        <w:t xml:space="preserve">b) </w:t>
      </w:r>
      <w:r w:rsidR="00E61243">
        <w:rPr>
          <w:rFonts w:ascii="Arial" w:hAnsi="Arial" w:cs="Arial"/>
          <w:color w:val="000000" w:themeColor="text1"/>
          <w:sz w:val="24"/>
          <w:szCs w:val="24"/>
          <w:shd w:val="clear" w:color="auto" w:fill="FFFFFF"/>
        </w:rPr>
        <w:t xml:space="preserve">The WLCCG </w:t>
      </w:r>
      <w:r w:rsidR="007C270C">
        <w:rPr>
          <w:rFonts w:ascii="Arial" w:hAnsi="Arial" w:cs="Arial"/>
          <w:color w:val="000000" w:themeColor="text1"/>
          <w:sz w:val="24"/>
          <w:szCs w:val="24"/>
          <w:shd w:val="clear" w:color="auto" w:fill="FFFFFF"/>
        </w:rPr>
        <w:t xml:space="preserve">AGM </w:t>
      </w:r>
      <w:r w:rsidR="00E61243">
        <w:rPr>
          <w:rFonts w:ascii="Arial" w:hAnsi="Arial" w:cs="Arial"/>
          <w:color w:val="000000" w:themeColor="text1"/>
          <w:sz w:val="24"/>
          <w:szCs w:val="24"/>
          <w:shd w:val="clear" w:color="auto" w:fill="FFFFFF"/>
        </w:rPr>
        <w:t>will be on 26 the September at 4.30 pm at Westgate.  Margaret will attend and report to the next PPG meeting.</w:t>
      </w:r>
    </w:p>
    <w:p w14:paraId="02AD3E7A" w14:textId="3FF60724" w:rsidR="008D23FE" w:rsidRPr="007C270C" w:rsidRDefault="00EB1DD3" w:rsidP="00AB33A3">
      <w:pPr>
        <w:tabs>
          <w:tab w:val="left" w:pos="566"/>
          <w:tab w:val="left" w:pos="1417"/>
          <w:tab w:val="left" w:pos="7937"/>
        </w:tabs>
        <w:spacing w:after="240" w:line="360" w:lineRule="auto"/>
        <w:rPr>
          <w:rFonts w:ascii="Arial" w:hAnsi="Arial" w:cs="Arial"/>
          <w:color w:val="000000" w:themeColor="text1"/>
          <w:sz w:val="24"/>
          <w:szCs w:val="24"/>
          <w:lang w:val="en-US"/>
        </w:rPr>
      </w:pPr>
      <w:r w:rsidRPr="007C270C">
        <w:rPr>
          <w:rFonts w:ascii="Arial" w:hAnsi="Arial" w:cs="Arial"/>
          <w:color w:val="000000" w:themeColor="text1"/>
          <w:sz w:val="24"/>
          <w:szCs w:val="24"/>
          <w:lang w:val="en-US"/>
        </w:rPr>
        <w:t>8</w:t>
      </w:r>
      <w:r w:rsidR="00D730CD" w:rsidRPr="007C270C">
        <w:rPr>
          <w:rFonts w:ascii="Arial" w:hAnsi="Arial" w:cs="Arial"/>
          <w:color w:val="000000" w:themeColor="text1"/>
          <w:sz w:val="24"/>
          <w:szCs w:val="24"/>
          <w:lang w:val="en-US"/>
        </w:rPr>
        <w:t>.</w:t>
      </w:r>
      <w:r w:rsidR="00D730CD" w:rsidRPr="007C270C">
        <w:rPr>
          <w:rFonts w:ascii="Arial" w:hAnsi="Arial" w:cs="Arial"/>
          <w:color w:val="000000" w:themeColor="text1"/>
          <w:sz w:val="24"/>
          <w:szCs w:val="24"/>
          <w:lang w:val="en-US"/>
        </w:rPr>
        <w:tab/>
      </w:r>
      <w:r w:rsidR="007C270C" w:rsidRPr="007E5251">
        <w:rPr>
          <w:rFonts w:ascii="Arial" w:hAnsi="Arial" w:cs="Arial"/>
          <w:b/>
          <w:bCs/>
          <w:color w:val="000000" w:themeColor="text1"/>
          <w:sz w:val="24"/>
          <w:szCs w:val="24"/>
          <w:lang w:val="en-US"/>
        </w:rPr>
        <w:t>LLR Alliance</w:t>
      </w:r>
      <w:r w:rsidR="00E61243">
        <w:rPr>
          <w:rFonts w:ascii="Arial" w:hAnsi="Arial" w:cs="Arial"/>
          <w:color w:val="000000" w:themeColor="text1"/>
          <w:sz w:val="24"/>
          <w:szCs w:val="24"/>
          <w:lang w:val="en-US"/>
        </w:rPr>
        <w:t xml:space="preserve">:  Margaret reported that </w:t>
      </w:r>
      <w:r w:rsidR="007C270C">
        <w:rPr>
          <w:rFonts w:ascii="Arial" w:hAnsi="Arial" w:cs="Arial"/>
          <w:color w:val="000000" w:themeColor="text1"/>
          <w:sz w:val="24"/>
          <w:szCs w:val="24"/>
          <w:lang w:val="en-US"/>
        </w:rPr>
        <w:t xml:space="preserve">progress </w:t>
      </w:r>
      <w:r w:rsidR="00E61243">
        <w:rPr>
          <w:rFonts w:ascii="Arial" w:hAnsi="Arial" w:cs="Arial"/>
          <w:color w:val="000000" w:themeColor="text1"/>
          <w:sz w:val="24"/>
          <w:szCs w:val="24"/>
          <w:lang w:val="en-US"/>
        </w:rPr>
        <w:t xml:space="preserve">is being made by the Alliance and by </w:t>
      </w:r>
      <w:r w:rsidR="00496982">
        <w:rPr>
          <w:rFonts w:ascii="Arial" w:hAnsi="Arial" w:cs="Arial"/>
          <w:color w:val="000000" w:themeColor="text1"/>
          <w:sz w:val="24"/>
          <w:szCs w:val="24"/>
          <w:lang w:val="en-US"/>
        </w:rPr>
        <w:br/>
        <w:t xml:space="preserve">     </w:t>
      </w:r>
      <w:r w:rsidR="00E61243">
        <w:rPr>
          <w:rFonts w:ascii="Arial" w:hAnsi="Arial" w:cs="Arial"/>
          <w:color w:val="000000" w:themeColor="text1"/>
          <w:sz w:val="24"/>
          <w:szCs w:val="24"/>
          <w:lang w:val="en-US"/>
        </w:rPr>
        <w:t xml:space="preserve">the Better Care Together Planned Care Board </w:t>
      </w:r>
      <w:r w:rsidR="007C270C">
        <w:rPr>
          <w:rFonts w:ascii="Arial" w:hAnsi="Arial" w:cs="Arial"/>
          <w:color w:val="000000" w:themeColor="text1"/>
          <w:sz w:val="24"/>
          <w:szCs w:val="24"/>
          <w:lang w:val="en-US"/>
        </w:rPr>
        <w:t>in developing care closer to home</w:t>
      </w:r>
      <w:r w:rsidR="00E61243">
        <w:rPr>
          <w:rFonts w:ascii="Arial" w:hAnsi="Arial" w:cs="Arial"/>
          <w:color w:val="000000" w:themeColor="text1"/>
          <w:sz w:val="24"/>
          <w:szCs w:val="24"/>
          <w:lang w:val="en-US"/>
        </w:rPr>
        <w:t xml:space="preserve">, </w:t>
      </w:r>
      <w:r w:rsidR="00496982">
        <w:rPr>
          <w:rFonts w:ascii="Arial" w:hAnsi="Arial" w:cs="Arial"/>
          <w:color w:val="000000" w:themeColor="text1"/>
          <w:sz w:val="24"/>
          <w:szCs w:val="24"/>
          <w:lang w:val="en-US"/>
        </w:rPr>
        <w:br/>
        <w:t xml:space="preserve">     </w:t>
      </w:r>
      <w:r w:rsidR="00E61243">
        <w:rPr>
          <w:rFonts w:ascii="Arial" w:hAnsi="Arial" w:cs="Arial"/>
          <w:color w:val="000000" w:themeColor="text1"/>
          <w:sz w:val="24"/>
          <w:szCs w:val="24"/>
          <w:lang w:val="en-US"/>
        </w:rPr>
        <w:t>although that progress is slower than those involved would wish.</w:t>
      </w:r>
    </w:p>
    <w:p w14:paraId="4B42894A" w14:textId="21220A36" w:rsidR="00566EEC" w:rsidRPr="007C270C" w:rsidRDefault="00EB1DD3" w:rsidP="00AB33A3">
      <w:pPr>
        <w:tabs>
          <w:tab w:val="left" w:pos="566"/>
          <w:tab w:val="left" w:pos="1417"/>
          <w:tab w:val="left" w:pos="7937"/>
        </w:tabs>
        <w:spacing w:after="240" w:line="360" w:lineRule="auto"/>
        <w:rPr>
          <w:rFonts w:ascii="Arial" w:hAnsi="Arial" w:cs="Arial"/>
          <w:color w:val="000000" w:themeColor="text1"/>
          <w:sz w:val="24"/>
          <w:szCs w:val="24"/>
          <w:lang w:val="en-US"/>
        </w:rPr>
      </w:pPr>
      <w:r w:rsidRPr="007C270C">
        <w:rPr>
          <w:rFonts w:ascii="Arial" w:hAnsi="Arial" w:cs="Arial"/>
          <w:color w:val="000000" w:themeColor="text1"/>
          <w:sz w:val="24"/>
          <w:szCs w:val="24"/>
          <w:lang w:val="en-US"/>
        </w:rPr>
        <w:t>9</w:t>
      </w:r>
      <w:r w:rsidR="00DF3EAD" w:rsidRPr="007C270C">
        <w:rPr>
          <w:rFonts w:ascii="Arial" w:hAnsi="Arial" w:cs="Arial"/>
          <w:color w:val="000000" w:themeColor="text1"/>
          <w:sz w:val="24"/>
          <w:szCs w:val="24"/>
          <w:lang w:val="en-US"/>
        </w:rPr>
        <w:t>.</w:t>
      </w:r>
      <w:r w:rsidR="00DF3EAD" w:rsidRPr="007C270C">
        <w:rPr>
          <w:rFonts w:ascii="Arial" w:hAnsi="Arial" w:cs="Arial"/>
          <w:color w:val="000000" w:themeColor="text1"/>
          <w:sz w:val="24"/>
          <w:szCs w:val="24"/>
          <w:lang w:val="en-US"/>
        </w:rPr>
        <w:tab/>
      </w:r>
      <w:r w:rsidR="007C270C" w:rsidRPr="007E5251">
        <w:rPr>
          <w:rFonts w:ascii="Arial" w:hAnsi="Arial" w:cs="Arial"/>
          <w:b/>
          <w:bCs/>
          <w:color w:val="000000" w:themeColor="text1"/>
          <w:sz w:val="24"/>
          <w:szCs w:val="24"/>
          <w:lang w:val="en-US"/>
        </w:rPr>
        <w:t>Patients’ feedback</w:t>
      </w:r>
      <w:r w:rsidR="00496982">
        <w:rPr>
          <w:rFonts w:ascii="Arial" w:hAnsi="Arial" w:cs="Arial"/>
          <w:color w:val="000000" w:themeColor="text1"/>
          <w:sz w:val="24"/>
          <w:szCs w:val="24"/>
          <w:lang w:val="en-US"/>
        </w:rPr>
        <w:t xml:space="preserve">:  Members commented on the efficiency of the flu injections. </w:t>
      </w:r>
      <w:r w:rsidR="00496982">
        <w:rPr>
          <w:rFonts w:ascii="Arial" w:hAnsi="Arial" w:cs="Arial"/>
          <w:color w:val="000000" w:themeColor="text1"/>
          <w:sz w:val="24"/>
          <w:szCs w:val="24"/>
          <w:lang w:val="en-US"/>
        </w:rPr>
        <w:br/>
        <w:t xml:space="preserve">     Difficulty had been experienced by the surgery in obtaining vaccines for under 25s and </w:t>
      </w:r>
      <w:r w:rsidR="00496982">
        <w:rPr>
          <w:rFonts w:ascii="Arial" w:hAnsi="Arial" w:cs="Arial"/>
          <w:color w:val="000000" w:themeColor="text1"/>
          <w:sz w:val="24"/>
          <w:szCs w:val="24"/>
          <w:lang w:val="en-US"/>
        </w:rPr>
        <w:br/>
        <w:t xml:space="preserve">     children but these have now been obtained.</w:t>
      </w:r>
    </w:p>
    <w:p w14:paraId="7D9F574E" w14:textId="1368D823" w:rsidR="006D1C80" w:rsidRDefault="00E77E4A" w:rsidP="006D1C80">
      <w:pPr>
        <w:tabs>
          <w:tab w:val="left" w:pos="566"/>
          <w:tab w:val="left" w:pos="1417"/>
          <w:tab w:val="left" w:pos="7937"/>
        </w:tabs>
        <w:spacing w:after="240" w:line="360" w:lineRule="auto"/>
        <w:ind w:left="566" w:hanging="566"/>
        <w:jc w:val="right"/>
        <w:rPr>
          <w:rFonts w:ascii="Arial" w:hAnsi="Arial" w:cs="Arial"/>
          <w:color w:val="000000" w:themeColor="text1"/>
          <w:sz w:val="24"/>
          <w:szCs w:val="24"/>
          <w:u w:val="single"/>
          <w:lang w:val="en-US"/>
        </w:rPr>
      </w:pPr>
      <w:r w:rsidRPr="007C270C">
        <w:rPr>
          <w:rFonts w:ascii="Arial" w:hAnsi="Arial" w:cs="Arial"/>
          <w:color w:val="000000" w:themeColor="text1"/>
          <w:sz w:val="24"/>
          <w:szCs w:val="24"/>
          <w:lang w:val="en-US"/>
        </w:rPr>
        <w:t>1</w:t>
      </w:r>
      <w:r w:rsidR="00EB1DD3" w:rsidRPr="007C270C">
        <w:rPr>
          <w:rFonts w:ascii="Arial" w:hAnsi="Arial" w:cs="Arial"/>
          <w:color w:val="000000" w:themeColor="text1"/>
          <w:sz w:val="24"/>
          <w:szCs w:val="24"/>
          <w:lang w:val="en-US"/>
        </w:rPr>
        <w:t>0</w:t>
      </w:r>
      <w:r w:rsidR="003E3289" w:rsidRPr="007C270C">
        <w:rPr>
          <w:rFonts w:ascii="Arial" w:hAnsi="Arial" w:cs="Arial"/>
          <w:color w:val="000000" w:themeColor="text1"/>
          <w:sz w:val="24"/>
          <w:szCs w:val="24"/>
          <w:lang w:val="en-US"/>
        </w:rPr>
        <w:t>.</w:t>
      </w:r>
      <w:r w:rsidR="003E3289" w:rsidRPr="007C270C">
        <w:rPr>
          <w:rFonts w:ascii="Arial" w:hAnsi="Arial" w:cs="Arial"/>
          <w:color w:val="000000" w:themeColor="text1"/>
          <w:sz w:val="24"/>
          <w:szCs w:val="24"/>
          <w:lang w:val="en-US"/>
        </w:rPr>
        <w:tab/>
      </w:r>
      <w:r w:rsidR="007C270C" w:rsidRPr="007E5251">
        <w:rPr>
          <w:rFonts w:ascii="Arial" w:hAnsi="Arial" w:cs="Arial"/>
          <w:b/>
          <w:bCs/>
          <w:color w:val="000000" w:themeColor="text1"/>
          <w:sz w:val="24"/>
          <w:szCs w:val="24"/>
          <w:lang w:val="en-US"/>
        </w:rPr>
        <w:t>Other Business</w:t>
      </w:r>
      <w:r w:rsidR="00496982">
        <w:rPr>
          <w:rFonts w:ascii="Arial" w:hAnsi="Arial" w:cs="Arial"/>
          <w:color w:val="000000" w:themeColor="text1"/>
          <w:sz w:val="24"/>
          <w:szCs w:val="24"/>
          <w:lang w:val="en-US"/>
        </w:rPr>
        <w:t>:</w:t>
      </w:r>
      <w:r w:rsidR="00496982">
        <w:rPr>
          <w:rFonts w:ascii="Arial" w:hAnsi="Arial" w:cs="Arial"/>
          <w:color w:val="000000" w:themeColor="text1"/>
          <w:sz w:val="24"/>
          <w:szCs w:val="24"/>
          <w:lang w:val="en-US"/>
        </w:rPr>
        <w:br/>
      </w:r>
      <w:r w:rsidR="00496982" w:rsidRPr="007E5251">
        <w:rPr>
          <w:rFonts w:ascii="Arial" w:hAnsi="Arial" w:cs="Arial"/>
          <w:color w:val="000000" w:themeColor="text1"/>
          <w:sz w:val="24"/>
          <w:szCs w:val="24"/>
          <w:u w:val="single"/>
          <w:lang w:val="en-US"/>
        </w:rPr>
        <w:t>Cancer Awareness Cake Sale</w:t>
      </w:r>
      <w:r w:rsidR="00496982">
        <w:rPr>
          <w:rFonts w:ascii="Arial" w:hAnsi="Arial" w:cs="Arial"/>
          <w:color w:val="000000" w:themeColor="text1"/>
          <w:sz w:val="24"/>
          <w:szCs w:val="24"/>
          <w:lang w:val="en-US"/>
        </w:rPr>
        <w:t xml:space="preserve">:  Not many people had </w:t>
      </w:r>
      <w:r w:rsidR="00C85FC3">
        <w:rPr>
          <w:rFonts w:ascii="Arial" w:hAnsi="Arial" w:cs="Arial"/>
          <w:color w:val="000000" w:themeColor="text1"/>
          <w:sz w:val="24"/>
          <w:szCs w:val="24"/>
          <w:lang w:val="en-US"/>
        </w:rPr>
        <w:t>given</w:t>
      </w:r>
      <w:r w:rsidR="00496982">
        <w:rPr>
          <w:rFonts w:ascii="Arial" w:hAnsi="Arial" w:cs="Arial"/>
          <w:color w:val="000000" w:themeColor="text1"/>
          <w:sz w:val="24"/>
          <w:szCs w:val="24"/>
          <w:lang w:val="en-US"/>
        </w:rPr>
        <w:t xml:space="preserve"> on the </w:t>
      </w:r>
      <w:proofErr w:type="gramStart"/>
      <w:r w:rsidR="00496982">
        <w:rPr>
          <w:rFonts w:ascii="Arial" w:hAnsi="Arial" w:cs="Arial"/>
          <w:color w:val="000000" w:themeColor="text1"/>
          <w:sz w:val="24"/>
          <w:szCs w:val="24"/>
          <w:lang w:val="en-US"/>
        </w:rPr>
        <w:t>day</w:t>
      </w:r>
      <w:proofErr w:type="gramEnd"/>
      <w:r w:rsidR="00496982">
        <w:rPr>
          <w:rFonts w:ascii="Arial" w:hAnsi="Arial" w:cs="Arial"/>
          <w:color w:val="000000" w:themeColor="text1"/>
          <w:sz w:val="24"/>
          <w:szCs w:val="24"/>
          <w:lang w:val="en-US"/>
        </w:rPr>
        <w:t xml:space="preserve"> but the PPG expressed its appreciation </w:t>
      </w:r>
      <w:r w:rsidR="00C85FC3">
        <w:rPr>
          <w:rFonts w:ascii="Arial" w:hAnsi="Arial" w:cs="Arial"/>
          <w:color w:val="000000" w:themeColor="text1"/>
          <w:sz w:val="24"/>
          <w:szCs w:val="24"/>
          <w:lang w:val="en-US"/>
        </w:rPr>
        <w:t>of Amy’s efforts and members made contributions.</w:t>
      </w:r>
      <w:r w:rsidR="00C85FC3">
        <w:rPr>
          <w:rFonts w:ascii="Arial" w:hAnsi="Arial" w:cs="Arial"/>
          <w:color w:val="000000" w:themeColor="text1"/>
          <w:sz w:val="24"/>
          <w:szCs w:val="24"/>
          <w:lang w:val="en-US"/>
        </w:rPr>
        <w:br/>
      </w:r>
      <w:bookmarkStart w:id="0" w:name="_GoBack"/>
      <w:r w:rsidR="006D1C80" w:rsidRPr="006D1C80">
        <w:rPr>
          <w:rFonts w:ascii="Arial" w:hAnsi="Arial" w:cs="Arial"/>
          <w:color w:val="000000" w:themeColor="text1"/>
          <w:sz w:val="24"/>
          <w:szCs w:val="24"/>
          <w:lang w:val="en-US"/>
        </w:rPr>
        <w:lastRenderedPageBreak/>
        <w:t>22.10.19 p.3</w:t>
      </w:r>
      <w:bookmarkEnd w:id="0"/>
    </w:p>
    <w:p w14:paraId="15231FEA" w14:textId="79599B14" w:rsidR="0055342A" w:rsidRDefault="00C85FC3" w:rsidP="00C85FC3">
      <w:pPr>
        <w:tabs>
          <w:tab w:val="left" w:pos="566"/>
          <w:tab w:val="left" w:pos="1417"/>
          <w:tab w:val="left" w:pos="7937"/>
        </w:tabs>
        <w:spacing w:after="240" w:line="360" w:lineRule="auto"/>
        <w:ind w:left="566" w:hanging="566"/>
        <w:rPr>
          <w:rFonts w:ascii="Arial" w:hAnsi="Arial" w:cs="Arial"/>
          <w:color w:val="000000" w:themeColor="text1"/>
          <w:sz w:val="24"/>
          <w:szCs w:val="24"/>
          <w:lang w:val="en-US"/>
        </w:rPr>
      </w:pPr>
      <w:r w:rsidRPr="007E5251">
        <w:rPr>
          <w:rFonts w:ascii="Arial" w:hAnsi="Arial" w:cs="Arial"/>
          <w:color w:val="000000" w:themeColor="text1"/>
          <w:sz w:val="24"/>
          <w:szCs w:val="24"/>
          <w:u w:val="single"/>
          <w:lang w:val="en-US"/>
        </w:rPr>
        <w:t>Other PPGs</w:t>
      </w:r>
      <w:r>
        <w:rPr>
          <w:rFonts w:ascii="Arial" w:hAnsi="Arial" w:cs="Arial"/>
          <w:color w:val="000000" w:themeColor="text1"/>
          <w:sz w:val="24"/>
          <w:szCs w:val="24"/>
          <w:lang w:val="en-US"/>
        </w:rPr>
        <w:t xml:space="preserve">:  Karenna told us of the activity of the Quorn PPG and mentioned a useful website ‘Next Door’ which enabled people to log-on and share information about events.  Karenna asked if we are </w:t>
      </w:r>
      <w:r w:rsidR="00221583">
        <w:rPr>
          <w:rFonts w:ascii="Arial" w:hAnsi="Arial" w:cs="Arial"/>
          <w:color w:val="000000" w:themeColor="text1"/>
          <w:sz w:val="24"/>
          <w:szCs w:val="24"/>
          <w:lang w:val="en-US"/>
        </w:rPr>
        <w:t xml:space="preserve">a </w:t>
      </w:r>
      <w:r>
        <w:rPr>
          <w:rFonts w:ascii="Arial" w:hAnsi="Arial" w:cs="Arial"/>
          <w:color w:val="000000" w:themeColor="text1"/>
          <w:sz w:val="24"/>
          <w:szCs w:val="24"/>
          <w:lang w:val="en-US"/>
        </w:rPr>
        <w:t>member</w:t>
      </w:r>
      <w:r w:rsidR="00221583">
        <w:rPr>
          <w:rFonts w:ascii="Arial" w:hAnsi="Arial" w:cs="Arial"/>
          <w:color w:val="000000" w:themeColor="text1"/>
          <w:sz w:val="24"/>
          <w:szCs w:val="24"/>
          <w:lang w:val="en-US"/>
        </w:rPr>
        <w:t xml:space="preserve"> of the National Association of Participation Groups.  We are not.</w:t>
      </w:r>
      <w:r>
        <w:rPr>
          <w:rFonts w:ascii="Arial" w:hAnsi="Arial" w:cs="Arial"/>
          <w:color w:val="000000" w:themeColor="text1"/>
          <w:sz w:val="24"/>
          <w:szCs w:val="24"/>
          <w:lang w:val="en-US"/>
        </w:rPr>
        <w:br/>
      </w:r>
      <w:r w:rsidRPr="007E5251">
        <w:rPr>
          <w:rFonts w:ascii="Arial" w:hAnsi="Arial" w:cs="Arial"/>
          <w:color w:val="000000" w:themeColor="text1"/>
          <w:sz w:val="24"/>
          <w:szCs w:val="24"/>
          <w:u w:val="single"/>
          <w:lang w:val="en-US"/>
        </w:rPr>
        <w:t>Future activities</w:t>
      </w:r>
      <w:r>
        <w:rPr>
          <w:rFonts w:ascii="Arial" w:hAnsi="Arial" w:cs="Arial"/>
          <w:color w:val="000000" w:themeColor="text1"/>
          <w:sz w:val="24"/>
          <w:szCs w:val="24"/>
          <w:lang w:val="en-US"/>
        </w:rPr>
        <w:t>:  We agreed that we should keep in mind the question of what we might do for patients.  This would be an item on the agenda of the next meeting.</w:t>
      </w:r>
      <w:r w:rsidR="00221583">
        <w:rPr>
          <w:rFonts w:ascii="Arial" w:hAnsi="Arial" w:cs="Arial"/>
          <w:color w:val="000000" w:themeColor="text1"/>
          <w:sz w:val="24"/>
          <w:szCs w:val="24"/>
          <w:lang w:val="en-US"/>
        </w:rPr>
        <w:br/>
      </w:r>
      <w:r w:rsidR="00221583" w:rsidRPr="007E5251">
        <w:rPr>
          <w:rFonts w:ascii="Arial" w:hAnsi="Arial" w:cs="Arial"/>
          <w:color w:val="000000" w:themeColor="text1"/>
          <w:sz w:val="24"/>
          <w:szCs w:val="24"/>
          <w:u w:val="single"/>
          <w:lang w:val="en-US"/>
        </w:rPr>
        <w:t>NHS wider concerns</w:t>
      </w:r>
      <w:r w:rsidR="00221583">
        <w:rPr>
          <w:rFonts w:ascii="Arial" w:hAnsi="Arial" w:cs="Arial"/>
          <w:color w:val="000000" w:themeColor="text1"/>
          <w:sz w:val="24"/>
          <w:szCs w:val="24"/>
          <w:lang w:val="en-US"/>
        </w:rPr>
        <w:t>: Colin Brookes provided information and raised questions about two issues - the BMA comments on NHS competition rules affecting decisions on commissioning; and problems which might arise in connection with ‘Surveillance Capitalism and trade deals following Brexit.</w:t>
      </w:r>
      <w:r w:rsidR="00221583">
        <w:rPr>
          <w:rFonts w:ascii="Arial" w:hAnsi="Arial" w:cs="Arial"/>
          <w:color w:val="000000" w:themeColor="text1"/>
          <w:sz w:val="24"/>
          <w:szCs w:val="24"/>
          <w:lang w:val="en-US"/>
        </w:rPr>
        <w:br/>
      </w:r>
      <w:r w:rsidR="00221583" w:rsidRPr="007E5251">
        <w:rPr>
          <w:rFonts w:ascii="Arial" w:hAnsi="Arial" w:cs="Arial"/>
          <w:color w:val="000000" w:themeColor="text1"/>
          <w:sz w:val="24"/>
          <w:szCs w:val="24"/>
          <w:u w:val="single"/>
          <w:lang w:val="en-US"/>
        </w:rPr>
        <w:t xml:space="preserve">Good </w:t>
      </w:r>
      <w:proofErr w:type="spellStart"/>
      <w:r w:rsidR="00221583" w:rsidRPr="007E5251">
        <w:rPr>
          <w:rFonts w:ascii="Arial" w:hAnsi="Arial" w:cs="Arial"/>
          <w:color w:val="000000" w:themeColor="text1"/>
          <w:sz w:val="24"/>
          <w:szCs w:val="24"/>
          <w:u w:val="single"/>
          <w:lang w:val="en-US"/>
        </w:rPr>
        <w:t>Neighbour</w:t>
      </w:r>
      <w:proofErr w:type="spellEnd"/>
      <w:r w:rsidR="00221583" w:rsidRPr="007E5251">
        <w:rPr>
          <w:rFonts w:ascii="Arial" w:hAnsi="Arial" w:cs="Arial"/>
          <w:color w:val="000000" w:themeColor="text1"/>
          <w:sz w:val="24"/>
          <w:szCs w:val="24"/>
          <w:u w:val="single"/>
          <w:lang w:val="en-US"/>
        </w:rPr>
        <w:t xml:space="preserve"> Scheme</w:t>
      </w:r>
      <w:r w:rsidR="00221583">
        <w:rPr>
          <w:rFonts w:ascii="Arial" w:hAnsi="Arial" w:cs="Arial"/>
          <w:color w:val="000000" w:themeColor="text1"/>
          <w:sz w:val="24"/>
          <w:szCs w:val="24"/>
          <w:lang w:val="en-US"/>
        </w:rPr>
        <w:t xml:space="preserve">:  We were delighted to hear that the Woodhouse Good </w:t>
      </w:r>
      <w:proofErr w:type="spellStart"/>
      <w:r w:rsidR="0055342A">
        <w:rPr>
          <w:rFonts w:ascii="Arial" w:hAnsi="Arial" w:cs="Arial"/>
          <w:color w:val="000000" w:themeColor="text1"/>
          <w:sz w:val="24"/>
          <w:szCs w:val="24"/>
          <w:lang w:val="en-US"/>
        </w:rPr>
        <w:t>Neighbour</w:t>
      </w:r>
      <w:proofErr w:type="spellEnd"/>
      <w:r w:rsidR="0055342A">
        <w:rPr>
          <w:rFonts w:ascii="Arial" w:hAnsi="Arial" w:cs="Arial"/>
          <w:color w:val="000000" w:themeColor="text1"/>
          <w:sz w:val="24"/>
          <w:szCs w:val="24"/>
          <w:lang w:val="en-US"/>
        </w:rPr>
        <w:t xml:space="preserve"> Scheme had won a</w:t>
      </w:r>
      <w:r w:rsidR="00551D81">
        <w:rPr>
          <w:rFonts w:ascii="Arial" w:hAnsi="Arial" w:cs="Arial"/>
          <w:color w:val="000000" w:themeColor="text1"/>
          <w:sz w:val="24"/>
          <w:szCs w:val="24"/>
          <w:lang w:val="en-US"/>
        </w:rPr>
        <w:t xml:space="preserve"> 2019</w:t>
      </w:r>
      <w:r w:rsidR="0055342A">
        <w:rPr>
          <w:rFonts w:ascii="Arial" w:hAnsi="Arial" w:cs="Arial"/>
          <w:color w:val="000000" w:themeColor="text1"/>
          <w:sz w:val="24"/>
          <w:szCs w:val="24"/>
          <w:lang w:val="en-US"/>
        </w:rPr>
        <w:t xml:space="preserve"> Rural </w:t>
      </w:r>
      <w:r w:rsidR="00551D81">
        <w:rPr>
          <w:rFonts w:ascii="Arial" w:hAnsi="Arial" w:cs="Arial"/>
          <w:color w:val="000000" w:themeColor="text1"/>
          <w:sz w:val="24"/>
          <w:szCs w:val="24"/>
          <w:lang w:val="en-US"/>
        </w:rPr>
        <w:t>Service Award from the Rural Community Council.</w:t>
      </w:r>
    </w:p>
    <w:p w14:paraId="5299B3DA" w14:textId="54A4C100" w:rsidR="00977482" w:rsidRPr="007C270C" w:rsidRDefault="00551D81" w:rsidP="00551D81">
      <w:pPr>
        <w:tabs>
          <w:tab w:val="left" w:pos="566"/>
          <w:tab w:val="left" w:pos="1417"/>
          <w:tab w:val="left" w:pos="7937"/>
        </w:tabs>
        <w:spacing w:after="240" w:line="360" w:lineRule="auto"/>
        <w:ind w:left="566" w:hanging="566"/>
        <w:rPr>
          <w:rFonts w:ascii="Arial" w:hAnsi="Arial" w:cs="Arial"/>
          <w:color w:val="000000" w:themeColor="text1"/>
          <w:sz w:val="24"/>
          <w:szCs w:val="24"/>
          <w:lang w:val="en-US"/>
        </w:rPr>
      </w:pPr>
      <w:r>
        <w:rPr>
          <w:rFonts w:ascii="Arial" w:hAnsi="Arial" w:cs="Arial"/>
          <w:color w:val="000000" w:themeColor="text1"/>
          <w:sz w:val="24"/>
          <w:szCs w:val="24"/>
          <w:lang w:val="en-US"/>
        </w:rPr>
        <w:t xml:space="preserve">11.  </w:t>
      </w:r>
      <w:r w:rsidR="0055342A" w:rsidRPr="007E5251">
        <w:rPr>
          <w:rFonts w:ascii="Arial" w:hAnsi="Arial" w:cs="Arial"/>
          <w:b/>
          <w:bCs/>
          <w:color w:val="000000" w:themeColor="text1"/>
          <w:sz w:val="24"/>
          <w:szCs w:val="24"/>
          <w:lang w:val="en-US"/>
        </w:rPr>
        <w:t>Next Meeting</w:t>
      </w:r>
      <w:r w:rsidR="0055342A">
        <w:rPr>
          <w:rFonts w:ascii="Arial" w:hAnsi="Arial" w:cs="Arial"/>
          <w:color w:val="000000" w:themeColor="text1"/>
          <w:sz w:val="24"/>
          <w:szCs w:val="24"/>
          <w:lang w:val="en-US"/>
        </w:rPr>
        <w:t>:  The next meeting of the PPG will be on Tuesday, January 14</w:t>
      </w:r>
      <w:r w:rsidR="0055342A" w:rsidRPr="0055342A">
        <w:rPr>
          <w:rFonts w:ascii="Arial" w:hAnsi="Arial" w:cs="Arial"/>
          <w:color w:val="000000" w:themeColor="text1"/>
          <w:sz w:val="24"/>
          <w:szCs w:val="24"/>
          <w:vertAlign w:val="superscript"/>
          <w:lang w:val="en-US"/>
        </w:rPr>
        <w:t>th</w:t>
      </w:r>
      <w:r w:rsidR="0055342A">
        <w:rPr>
          <w:rFonts w:ascii="Arial" w:hAnsi="Arial" w:cs="Arial"/>
          <w:color w:val="000000" w:themeColor="text1"/>
          <w:sz w:val="24"/>
          <w:szCs w:val="24"/>
          <w:lang w:val="en-US"/>
        </w:rPr>
        <w:t xml:space="preserve"> at 6.00 pm at the surgery.</w:t>
      </w:r>
      <w:r w:rsidR="00C85FC3">
        <w:rPr>
          <w:rFonts w:ascii="Arial" w:hAnsi="Arial" w:cs="Arial"/>
          <w:color w:val="000000" w:themeColor="text1"/>
          <w:sz w:val="24"/>
          <w:szCs w:val="24"/>
          <w:lang w:val="en-US"/>
        </w:rPr>
        <w:br/>
      </w:r>
    </w:p>
    <w:p w14:paraId="6D95861D" w14:textId="104E141A" w:rsidR="00327B5D" w:rsidRPr="007C270C" w:rsidRDefault="00327B5D">
      <w:pPr>
        <w:widowControl/>
        <w:overflowPunct/>
        <w:autoSpaceDE/>
        <w:autoSpaceDN/>
        <w:adjustRightInd/>
        <w:spacing w:after="160" w:line="259" w:lineRule="auto"/>
        <w:rPr>
          <w:rFonts w:ascii="Arial" w:hAnsi="Arial" w:cs="Arial"/>
          <w:color w:val="000000" w:themeColor="text1"/>
          <w:sz w:val="24"/>
          <w:szCs w:val="24"/>
          <w:lang w:val="en-US"/>
        </w:rPr>
      </w:pPr>
    </w:p>
    <w:sectPr w:rsidR="00327B5D" w:rsidRPr="007C270C" w:rsidSect="00FE18BF">
      <w:headerReference w:type="default" r:id="rId7"/>
      <w:footerReference w:type="default" r:id="rId8"/>
      <w:pgSz w:w="11905" w:h="16837"/>
      <w:pgMar w:top="1440" w:right="1080" w:bottom="1440" w:left="108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82C7" w14:textId="77777777" w:rsidR="00C520C7" w:rsidRDefault="00C520C7" w:rsidP="00566EEC">
      <w:r>
        <w:separator/>
      </w:r>
    </w:p>
  </w:endnote>
  <w:endnote w:type="continuationSeparator" w:id="0">
    <w:p w14:paraId="46D8B934" w14:textId="77777777" w:rsidR="00C520C7" w:rsidRDefault="00C520C7" w:rsidP="0056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2B36" w14:textId="77777777" w:rsidR="00566EEC" w:rsidRDefault="00566EE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8B76D" w14:textId="77777777" w:rsidR="00C520C7" w:rsidRDefault="00C520C7" w:rsidP="00566EEC">
      <w:r>
        <w:separator/>
      </w:r>
    </w:p>
  </w:footnote>
  <w:footnote w:type="continuationSeparator" w:id="0">
    <w:p w14:paraId="36C63912" w14:textId="77777777" w:rsidR="00C520C7" w:rsidRDefault="00C520C7" w:rsidP="00566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E217" w14:textId="77777777" w:rsidR="00566EEC" w:rsidRDefault="00566EE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566EEC"/>
    <w:rsid w:val="00002DAC"/>
    <w:rsid w:val="00017837"/>
    <w:rsid w:val="00062CED"/>
    <w:rsid w:val="000770CB"/>
    <w:rsid w:val="000A2B55"/>
    <w:rsid w:val="000C60DE"/>
    <w:rsid w:val="000E1637"/>
    <w:rsid w:val="000F5B78"/>
    <w:rsid w:val="00136B24"/>
    <w:rsid w:val="00144ADA"/>
    <w:rsid w:val="0017115A"/>
    <w:rsid w:val="001778A4"/>
    <w:rsid w:val="0018517E"/>
    <w:rsid w:val="001C622E"/>
    <w:rsid w:val="001E6CFA"/>
    <w:rsid w:val="001E759D"/>
    <w:rsid w:val="001F7DE1"/>
    <w:rsid w:val="00221583"/>
    <w:rsid w:val="00231EF1"/>
    <w:rsid w:val="00290410"/>
    <w:rsid w:val="002941D8"/>
    <w:rsid w:val="002B242F"/>
    <w:rsid w:val="002B4097"/>
    <w:rsid w:val="002C5B94"/>
    <w:rsid w:val="002D63FC"/>
    <w:rsid w:val="002F347F"/>
    <w:rsid w:val="00327B5D"/>
    <w:rsid w:val="00351C6F"/>
    <w:rsid w:val="00351EF6"/>
    <w:rsid w:val="00383FE3"/>
    <w:rsid w:val="003C720E"/>
    <w:rsid w:val="003E3289"/>
    <w:rsid w:val="00426DE4"/>
    <w:rsid w:val="004347CB"/>
    <w:rsid w:val="00444C94"/>
    <w:rsid w:val="00464AED"/>
    <w:rsid w:val="00496982"/>
    <w:rsid w:val="004B72EF"/>
    <w:rsid w:val="004C5206"/>
    <w:rsid w:val="004C59CA"/>
    <w:rsid w:val="004E0B78"/>
    <w:rsid w:val="004F064A"/>
    <w:rsid w:val="00503653"/>
    <w:rsid w:val="00520A3D"/>
    <w:rsid w:val="00551D81"/>
    <w:rsid w:val="0055342A"/>
    <w:rsid w:val="0055488B"/>
    <w:rsid w:val="00566EEC"/>
    <w:rsid w:val="005760ED"/>
    <w:rsid w:val="005828D1"/>
    <w:rsid w:val="005A7412"/>
    <w:rsid w:val="005B0943"/>
    <w:rsid w:val="005C1D4E"/>
    <w:rsid w:val="005D5BCA"/>
    <w:rsid w:val="005E3F74"/>
    <w:rsid w:val="005E616F"/>
    <w:rsid w:val="00605B3B"/>
    <w:rsid w:val="00627FE9"/>
    <w:rsid w:val="006423A0"/>
    <w:rsid w:val="00643F66"/>
    <w:rsid w:val="006A1CF0"/>
    <w:rsid w:val="006D1C80"/>
    <w:rsid w:val="006D27A1"/>
    <w:rsid w:val="00704164"/>
    <w:rsid w:val="00705AC4"/>
    <w:rsid w:val="007601D5"/>
    <w:rsid w:val="007724A9"/>
    <w:rsid w:val="007C23FE"/>
    <w:rsid w:val="007C270C"/>
    <w:rsid w:val="007C6C8A"/>
    <w:rsid w:val="007D1D93"/>
    <w:rsid w:val="007E2D29"/>
    <w:rsid w:val="007E5251"/>
    <w:rsid w:val="007F2A51"/>
    <w:rsid w:val="007F3C11"/>
    <w:rsid w:val="00820859"/>
    <w:rsid w:val="0082107B"/>
    <w:rsid w:val="00832916"/>
    <w:rsid w:val="008512B9"/>
    <w:rsid w:val="008D23FE"/>
    <w:rsid w:val="00910ECE"/>
    <w:rsid w:val="00937B6B"/>
    <w:rsid w:val="00960F0D"/>
    <w:rsid w:val="00977482"/>
    <w:rsid w:val="009B6E3E"/>
    <w:rsid w:val="009C5B42"/>
    <w:rsid w:val="009F2408"/>
    <w:rsid w:val="00A21E0E"/>
    <w:rsid w:val="00A2682E"/>
    <w:rsid w:val="00A46CD1"/>
    <w:rsid w:val="00A620E9"/>
    <w:rsid w:val="00A80E04"/>
    <w:rsid w:val="00AB33A3"/>
    <w:rsid w:val="00AB79F6"/>
    <w:rsid w:val="00AD4434"/>
    <w:rsid w:val="00B0522D"/>
    <w:rsid w:val="00B21DC5"/>
    <w:rsid w:val="00B23BC9"/>
    <w:rsid w:val="00B34AC0"/>
    <w:rsid w:val="00B41DD1"/>
    <w:rsid w:val="00B454B3"/>
    <w:rsid w:val="00B547F8"/>
    <w:rsid w:val="00B56B72"/>
    <w:rsid w:val="00BA7214"/>
    <w:rsid w:val="00BB1A78"/>
    <w:rsid w:val="00BD73F9"/>
    <w:rsid w:val="00BE5A49"/>
    <w:rsid w:val="00BF4B42"/>
    <w:rsid w:val="00BF5642"/>
    <w:rsid w:val="00C520C7"/>
    <w:rsid w:val="00C541FB"/>
    <w:rsid w:val="00C570D9"/>
    <w:rsid w:val="00C6366F"/>
    <w:rsid w:val="00C705F3"/>
    <w:rsid w:val="00C83178"/>
    <w:rsid w:val="00C84C64"/>
    <w:rsid w:val="00C85FC3"/>
    <w:rsid w:val="00CC3054"/>
    <w:rsid w:val="00CF274C"/>
    <w:rsid w:val="00D140C3"/>
    <w:rsid w:val="00D35AA9"/>
    <w:rsid w:val="00D55DEA"/>
    <w:rsid w:val="00D64F00"/>
    <w:rsid w:val="00D720D8"/>
    <w:rsid w:val="00D730CD"/>
    <w:rsid w:val="00D74CDC"/>
    <w:rsid w:val="00D76905"/>
    <w:rsid w:val="00D9211E"/>
    <w:rsid w:val="00DB0DF7"/>
    <w:rsid w:val="00DE138F"/>
    <w:rsid w:val="00DF3EAD"/>
    <w:rsid w:val="00E15F2C"/>
    <w:rsid w:val="00E33506"/>
    <w:rsid w:val="00E41838"/>
    <w:rsid w:val="00E61243"/>
    <w:rsid w:val="00E738B9"/>
    <w:rsid w:val="00E75C2F"/>
    <w:rsid w:val="00E77E4A"/>
    <w:rsid w:val="00E93C63"/>
    <w:rsid w:val="00EA523D"/>
    <w:rsid w:val="00EB1DD3"/>
    <w:rsid w:val="00EE571A"/>
    <w:rsid w:val="00F01F06"/>
    <w:rsid w:val="00F10634"/>
    <w:rsid w:val="00F21869"/>
    <w:rsid w:val="00F21EE3"/>
    <w:rsid w:val="00F23A08"/>
    <w:rsid w:val="00F63A6C"/>
    <w:rsid w:val="00FB05AF"/>
    <w:rsid w:val="00FD1A6B"/>
    <w:rsid w:val="00FE18BF"/>
    <w:rsid w:val="00FE4116"/>
    <w:rsid w:val="00FF27DC"/>
    <w:rsid w:val="00FF2FB9"/>
    <w:rsid w:val="00FF34ED"/>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34C6A"/>
  <w14:defaultImageDpi w14:val="0"/>
  <w15:docId w15:val="{B5E98E4E-3242-44DF-912C-598D6A22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ED"/>
    <w:rPr>
      <w:rFonts w:ascii="Segoe UI" w:hAnsi="Segoe UI" w:cs="Segoe UI"/>
      <w:kern w:val="28"/>
      <w:sz w:val="18"/>
      <w:szCs w:val="18"/>
    </w:rPr>
  </w:style>
  <w:style w:type="character" w:styleId="Hyperlink">
    <w:name w:val="Hyperlink"/>
    <w:basedOn w:val="DefaultParagraphFont"/>
    <w:uiPriority w:val="99"/>
    <w:unhideWhenUsed/>
    <w:rsid w:val="00BF4B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ottagesurger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Taylor</dc:creator>
  <cp:keywords/>
  <dc:description/>
  <cp:lastModifiedBy>Margaret Taylor</cp:lastModifiedBy>
  <cp:revision>7</cp:revision>
  <cp:lastPrinted>2019-11-19T10:29:00Z</cp:lastPrinted>
  <dcterms:created xsi:type="dcterms:W3CDTF">2019-10-25T10:40:00Z</dcterms:created>
  <dcterms:modified xsi:type="dcterms:W3CDTF">2019-11-19T10:30:00Z</dcterms:modified>
</cp:coreProperties>
</file>